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C3" w:rsidRPr="00606735" w:rsidRDefault="00D241C3" w:rsidP="00D241C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9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D241C3" w:rsidRDefault="00D241C3" w:rsidP="00D241C3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D241C3" w:rsidRDefault="00D241C3" w:rsidP="00D241C3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19 DE ABRIL DE 2024.</w:t>
      </w:r>
    </w:p>
    <w:p w:rsidR="00D241C3" w:rsidRDefault="00D241C3" w:rsidP="00D241C3">
      <w:pPr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D241C3" w:rsidRPr="00606735" w:rsidRDefault="00D241C3" w:rsidP="00D241C3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D241C3" w:rsidRPr="00A1514C" w:rsidRDefault="00D241C3" w:rsidP="00D241C3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1C3" w:rsidRPr="00606735" w:rsidRDefault="00D241C3" w:rsidP="00D241C3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D241C3" w:rsidRDefault="00D241C3" w:rsidP="00D241C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1C3" w:rsidRPr="00606735" w:rsidRDefault="00D241C3" w:rsidP="00D241C3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08 (oito)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vereadores.</w:t>
      </w:r>
    </w:p>
    <w:p w:rsidR="00D241C3" w:rsidRDefault="00D241C3" w:rsidP="00D241C3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D241C3" w:rsidRDefault="00D241C3" w:rsidP="00D241C3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D241C3" w:rsidRPr="00606735" w:rsidRDefault="00D241C3" w:rsidP="00D241C3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D241C3" w:rsidRPr="00606735" w:rsidRDefault="00D241C3" w:rsidP="00D241C3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D241C3" w:rsidRDefault="00D241C3" w:rsidP="00D241C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D241C3" w:rsidRDefault="00D241C3" w:rsidP="00D241C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D241C3" w:rsidRDefault="00D241C3" w:rsidP="00D241C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D241C3" w:rsidRDefault="00D241C3" w:rsidP="00D241C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Francisca Erinaide Freitas Negreiros Pessoa</w:t>
      </w:r>
    </w:p>
    <w:p w:rsidR="00D241C3" w:rsidRDefault="00D241C3" w:rsidP="00D241C3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D241C3" w:rsidRPr="001E6BE5" w:rsidRDefault="00D241C3" w:rsidP="00D241C3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19 de abril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Francisco Miliano Barbosa Freitas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1º secretário, </w:t>
      </w:r>
      <w:r w:rsidRPr="002A3B0A">
        <w:rPr>
          <w:rFonts w:ascii="Times New Roman" w:hAnsi="Times New Roman" w:cs="Times New Roman"/>
          <w:sz w:val="24"/>
          <w:szCs w:val="24"/>
        </w:rPr>
        <w:t>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dois projetos de lei em pauta:</w:t>
      </w:r>
      <w:r w:rsidRPr="00470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3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nº 001 de 2024 – </w:t>
      </w:r>
      <w:r w:rsidRPr="00A63ECE">
        <w:rPr>
          <w:rFonts w:ascii="Times New Roman" w:eastAsia="Times New Roman" w:hAnsi="Times New Roman" w:cs="Times New Roman"/>
          <w:sz w:val="24"/>
          <w:szCs w:val="24"/>
        </w:rPr>
        <w:t>Isenta os candidatos que especifica o pagamento de taxa de inscrição em concursos para provimento de cargos efetivos ou emprego permanente em órgão ou entidade da administração pública direta ou indireta do município de Rodolfo Fernandes-RN, e dá outras providencias. Autor Ruan rodrigo Freitas Dias.</w:t>
      </w:r>
      <w:r w:rsidRPr="00A63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 de Lei nº 022 de 2024 –</w:t>
      </w:r>
      <w:r w:rsidRPr="00A63ECE">
        <w:rPr>
          <w:rFonts w:ascii="Times New Roman" w:eastAsia="Times New Roman" w:hAnsi="Times New Roman" w:cs="Times New Roman"/>
          <w:sz w:val="24"/>
          <w:szCs w:val="24"/>
        </w:rPr>
        <w:t>Dispõe sobre as diretrizes orçamentarias do Município de Rodolfo Fernandes para o exercício de 2025 e dá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 xml:space="preserve">rio passou a apalavra ao presidente.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3B0A">
        <w:rPr>
          <w:rFonts w:ascii="Times New Roman" w:hAnsi="Times New Roman" w:cs="Times New Roman"/>
          <w:sz w:val="24"/>
          <w:szCs w:val="24"/>
        </w:rPr>
        <w:t>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D241C3" w:rsidRPr="00F008D9" w:rsidRDefault="00D241C3" w:rsidP="00D241C3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8D9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D241C3" w:rsidRDefault="00D241C3" w:rsidP="00D241C3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155E6E">
        <w:rPr>
          <w:rFonts w:ascii="Times New Roman" w:hAnsi="Times New Roman" w:cs="Times New Roman"/>
          <w:b/>
          <w:bCs/>
          <w:sz w:val="24"/>
          <w:szCs w:val="24"/>
        </w:rPr>
        <w:t>Minervanio Menezes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-PP. </w:t>
      </w:r>
      <w:r w:rsidRPr="00155E6E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pediu que a Câmara enviasse moção de pesar pelo falecimento de Raimundo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</w:t>
      </w:r>
      <w:r>
        <w:rPr>
          <w:rFonts w:ascii="Times New Roman" w:hAnsi="Times New Roman" w:cs="Times New Roman"/>
          <w:sz w:val="24"/>
          <w:szCs w:val="24"/>
        </w:rPr>
        <w:t>oral</w:t>
      </w:r>
      <w:proofErr w:type="spellEnd"/>
      <w:r>
        <w:rPr>
          <w:rFonts w:ascii="Times New Roman" w:hAnsi="Times New Roman" w:cs="Times New Roman"/>
          <w:sz w:val="24"/>
          <w:szCs w:val="24"/>
        </w:rPr>
        <w:t>, pai de seu amigo Mazinho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O vereador lembrou da partida inesperada também de sua mãe e que foi abraçar o amigo Mazinho assim como o mesmo fez quando sua mãe faleceu. O vereador agradeceu a professora Liliane por ter elevado a sua turma de alunos escolar da Escola Estadual Francisco Régis Filho para conhecera Câmara Municipal de Rodolfo Fernandes, e lembrou que um dia um desses meninos poderão está ocupando o cargo de vereador. O vereador falou sobre as filas no atendimento da saúde no Hospital Municipal, lembrando a todos que nesse período de virose é comum os hospitais públicos e privados estarem cheios pessoas buscado atendimento. Lembrou ainda que alguns casos nas clinicas particulares a onde as demandas são menores, mesmo assim existe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lotação, imagine no único hospital dessa cidade. 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Minervaio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pediu que a população valorizasse o atendimento do nosso município, principalmente as pessoas que ali trabalham. O vereador falou sobre questões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cidade, e pediu que algumas pessoas deixassem de fazer politicagem com fatos corriqueiros da população. Também falou sobre o dia 16 de abril,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data em que o município homenageia o então prefeito de Chiquinho Germano, que por coincidência é a mesma data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aniversario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prefeito Flávio de Tico. O presidente Minervanio passou a palavra a vereadora </w:t>
      </w:r>
      <w:r w:rsidRPr="00155E6E">
        <w:rPr>
          <w:rFonts w:ascii="Times New Roman" w:hAnsi="Times New Roman" w:cs="Times New Roman"/>
          <w:b/>
          <w:bCs/>
          <w:sz w:val="24"/>
          <w:szCs w:val="24"/>
        </w:rPr>
        <w:t>Meire Bezerra-PL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55E6E">
        <w:rPr>
          <w:rFonts w:ascii="Times New Roman" w:hAnsi="Times New Roman" w:cs="Times New Roman"/>
          <w:sz w:val="24"/>
          <w:szCs w:val="24"/>
        </w:rPr>
        <w:t>A nobre vereadora saúda todos.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agradeceu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presença da professora Liliane com sua turma escolar acompanhando a sessão no plenário desta casa legislativa. A vereadora lamentou a morte de seu Raimundo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pediu que a mesa enviasse moção de pesar pelo seu falecimento assim como fez o vereador Minervanio. A vereadora Meire fez os esclarecimentos sobre o seu envolvimento na construção de casas populares, informando que os projetos que não obtiveram êxitos pertencem a prefeitura municipal e não a ONG ao qual ela participou como colaboradora para essas aquisições para o município. A vereadora Meire Bezerra perguntou ao líder do governo Ewerton Victor sobre informações das construções das cisternas. Em aparte o líder do governo respondeu que foi feito contato com empresa responsável pela construção e que essa ainda não deu o retorno sobre o que aconteceu para a paralização das obras. O líder do governo devolveu a palavra a vereadora. A vereadora a gradeceu aos esclarecimentos e disse que ia aguardar as informações de ambos os projetos. A vereadora Meire devolveu a palavra a mesa. O presidente Minervanio passou a palavra ao vereador </w:t>
      </w:r>
      <w:r w:rsidRPr="00155E6E">
        <w:rPr>
          <w:rFonts w:ascii="Times New Roman" w:hAnsi="Times New Roman" w:cs="Times New Roman"/>
          <w:b/>
          <w:bCs/>
          <w:sz w:val="24"/>
          <w:szCs w:val="24"/>
        </w:rPr>
        <w:t>Ewerton Victor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-PP.  </w:t>
      </w:r>
      <w:r w:rsidRPr="00155E6E">
        <w:rPr>
          <w:rFonts w:ascii="Times New Roman" w:hAnsi="Times New Roman" w:cs="Times New Roman"/>
          <w:sz w:val="24"/>
          <w:szCs w:val="24"/>
        </w:rPr>
        <w:t>O edil saúda todos os que acompanham a sessão.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lamentou a morte de seu Raimundo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uma pessoa bastante conhecida na cidade e pediu que a mesa enviasse moção de pesar pelo seu falecimento. O vereador justificou a sua ausência na última sessão por motivos de saúde e para o evento promovidos pelas secretarias de saúde e educação. O vereador falou sobre o atendimento da saúde pública do município, e registrou que todos os dias tem medico no Hospital Municipal e nas Unidades Básicas de Saúde. O Vereador falou sobre a construção e situação da praça de eventos e disse que essa obra vem se arrastando desde a gestão passada. O vereador pediu verbalmente que o poder executivo faça a manutenção na estrada que liga a cidade de Rodolfo Fernandes ao Sitio Riacho da Rocha pois essa está muito estragada devido ao rigoroso inverno de 2024.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concedeu um aparte a vereadora Meire Bezerra. Esta solicitou informações sobre a construção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líder do governo respondeu que todos os tramites burocráticos estão avançados só está faltando a Caixa Econômica Federal liberar os recursos para o início das obras o vereador devolveu a palavra mesa. O Presidente passou a palavra a vereadora </w:t>
      </w:r>
      <w:r w:rsidRPr="00AC317E">
        <w:rPr>
          <w:rFonts w:ascii="Times New Roman" w:hAnsi="Times New Roman" w:cs="Times New Roman"/>
          <w:b/>
          <w:bCs/>
          <w:sz w:val="24"/>
          <w:szCs w:val="24"/>
        </w:rPr>
        <w:t>Erinaide Negreiros-PL</w:t>
      </w:r>
      <w:r>
        <w:rPr>
          <w:rFonts w:ascii="Times New Roman" w:hAnsi="Times New Roman" w:cs="Times New Roman"/>
          <w:sz w:val="24"/>
          <w:szCs w:val="24"/>
        </w:rPr>
        <w:t xml:space="preserve">. A parlamentar fez suas saudações de costume. A vereadora fez uma saudação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especial a professora Liliane e sua turma escolar. A vereadora lamentou a morte de Raimundo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era seu amigo pessoal e que o mesmo era frequentador assíduo de sua casa em Mossoró-RN. Sem mais para o momento, a parlamentar passou a palavra a mesa diretora. O presidente Minervanio Menezes passou a palavra ao vereador </w:t>
      </w:r>
      <w:r w:rsidRPr="0037462D">
        <w:rPr>
          <w:rFonts w:ascii="Times New Roman" w:hAnsi="Times New Roman" w:cs="Times New Roman"/>
          <w:b/>
          <w:bCs/>
          <w:sz w:val="24"/>
          <w:szCs w:val="24"/>
        </w:rPr>
        <w:t>Miliano Barbosa-PP</w:t>
      </w:r>
      <w:r>
        <w:rPr>
          <w:rFonts w:ascii="Times New Roman" w:hAnsi="Times New Roman" w:cs="Times New Roman"/>
          <w:sz w:val="24"/>
          <w:szCs w:val="24"/>
        </w:rPr>
        <w:t xml:space="preserve">. O vereador saúda todos. O vereador lamentou a morte de Raimundo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era seu vizinho. O vereador fez um agradecimento a equipe da Secretária Municipal de Assistência Social, pela programação da semana municipal do autismo.  O vereador agradeceu ao secretário municipal de esportes Leo Carvalho pela realização a jornada esportiva, e no ensejo agradeceu a prefeito Flávio Morais pelo apoio ao esporte durante toda sua gestão. O vereador parabenizou o prefeito Flávio Morais pela passagem de seu aniversário, que aconteceu dia 16 de abril. O vereador parabenizou as pessoas pelas comemorações e felicitações ao prefeito. O Edil manifestou elogios aos servidores da saúde pública que prestam relevantes serviços à população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rodolfernandense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Vereador ainda afirmou ser “uma covardia não reconhecer que a saúde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 é uma das melhores da região”. Dessa forma o vereador fez um reconhecimento público dos servidores da saúde. O paramentar ainda fez um comparativo do atendimento nos grandes hospitais do estado. O vereador devolveu a palavra a mesa. O presidente passou a palavra ao vereador O Presidente passou a palavra ao vereador </w:t>
      </w:r>
      <w:r w:rsidRPr="00EE75A0">
        <w:rPr>
          <w:rFonts w:ascii="Times New Roman" w:hAnsi="Times New Roman" w:cs="Times New Roman"/>
          <w:b/>
          <w:bCs/>
          <w:sz w:val="24"/>
          <w:szCs w:val="24"/>
        </w:rPr>
        <w:t>Ruan Dias-PP.</w:t>
      </w:r>
      <w:r>
        <w:rPr>
          <w:rFonts w:ascii="Times New Roman" w:hAnsi="Times New Roman" w:cs="Times New Roman"/>
          <w:sz w:val="24"/>
          <w:szCs w:val="24"/>
        </w:rPr>
        <w:t xml:space="preserve"> Que saúda a todos.</w:t>
      </w:r>
      <w:r w:rsidRPr="00200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vereador pediu moção de pesar pela a morte de Raimundo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Vereador falou sobre sua a situação informativa das doenças nesse período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arboviroses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feitas pelo agente de endemias Tony </w:t>
      </w:r>
      <w:proofErr w:type="spellStart"/>
      <w:r>
        <w:rPr>
          <w:rFonts w:ascii="Times New Roman" w:hAnsi="Times New Roman" w:cs="Times New Roman"/>
          <w:sz w:val="24"/>
          <w:szCs w:val="24"/>
        </w:rPr>
        <w:t>Cecar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informando que enviou um oficio para a sala das endemias pedindo o mesmo viesse a tribuna fazer escurecimentos técnicos para ajudar a população sobre essas doenças. O vereador uma descrição resumida das obras realizadas ao longo da gestão prefeito Flávio Morais. O vereador concedeu aparte a vereadora Erinaide Negreiros. A vereadora informou que em 1985, trabalhava no Hospital Municipal e que nesse período existia médicos de plantão todos os dias no município, e acrescentou que todos residiam na cidade. A vereadora devolveu a palavra ao vereador Ruan Dias. O vereador falou sobre a situação do alagamento da praça de eventos da cidade, motivada por erro na execução dos projetos na gestão passada. E disse que o DENOCS e o IGARN fizeram uma vistoria no vertedouro do Açude do Sossego e verificaram que o nível estava desregular motivada por entupimento na estrada, e que isso estava sendo providenciado, para evitar o alagamento 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praça e de residências e ruas da cidade. O vereador Ruan devolveu apalavra a mesa. O presidente passou a palavra ao vereador </w:t>
      </w:r>
      <w:r w:rsidRPr="00101DA2">
        <w:rPr>
          <w:rFonts w:ascii="Times New Roman" w:hAnsi="Times New Roman" w:cs="Times New Roman"/>
          <w:b/>
          <w:bCs/>
          <w:sz w:val="24"/>
          <w:szCs w:val="24"/>
        </w:rPr>
        <w:t>João Wadnio-PL</w:t>
      </w:r>
      <w:r>
        <w:rPr>
          <w:rFonts w:ascii="Times New Roman" w:hAnsi="Times New Roman" w:cs="Times New Roman"/>
          <w:sz w:val="24"/>
          <w:szCs w:val="24"/>
        </w:rPr>
        <w:t xml:space="preserve">. Que saúda a todos. O vereador fez o convite a toda a população para participar do Encontro municipal do Partido Liberal-PL, em ato de filiação, que será realizado na sede da Câmara, amanhã, sábado dia 20 de abril. O vereador Miliano devolveu a palavra mesa. O presidente passou a palavra ao vereador </w:t>
      </w:r>
      <w:r w:rsidRPr="00101DA2">
        <w:rPr>
          <w:rFonts w:ascii="Times New Roman" w:hAnsi="Times New Roman" w:cs="Times New Roman"/>
          <w:b/>
          <w:bCs/>
          <w:sz w:val="24"/>
          <w:szCs w:val="24"/>
        </w:rPr>
        <w:t>Valcemar Costa Lima-PP.</w:t>
      </w:r>
      <w:r>
        <w:rPr>
          <w:rFonts w:ascii="Times New Roman" w:hAnsi="Times New Roman" w:cs="Times New Roman"/>
          <w:sz w:val="24"/>
          <w:szCs w:val="24"/>
        </w:rPr>
        <w:t xml:space="preserve"> Que saúda a todos os munícipes. O Vereador fez uma defesa do prefeito Flávio sobre a construção da praça de eventos. Pois o vereador disse que prefeito estava sendo injustiçado com acusações de obas feitas em outras gestões. O vereador disse que era um dos vereadores que mais tem trabalha e que sempre tem esses falatórios, e disse de que já estava acostumado com isso. O vereador Valcemar elogiou os colegas vereadores pela atuação de luta, e disse que tudo ia do certo de novo para todos. O vereador devolveu a palavra a mesa. O Presidente registrou a ausência do Vereador Manoel Freitas Cavalcante-PL. O Presidente encerrou o grande expediente. Presidente passou à ordem do dia.   </w:t>
      </w:r>
    </w:p>
    <w:p w:rsidR="00D241C3" w:rsidRPr="00EB1A4D" w:rsidRDefault="00D241C3" w:rsidP="00D241C3">
      <w:pPr>
        <w:spacing w:line="36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D241C3" w:rsidRPr="00632564" w:rsidRDefault="00D241C3" w:rsidP="00D241C3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matérias para apreciação e votação, descritas no pequeno expediente, sendo o </w:t>
      </w:r>
      <w:r w:rsidRPr="00A63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nº 001 de 2024 – </w:t>
      </w:r>
      <w:r w:rsidRPr="00A63ECE">
        <w:rPr>
          <w:rFonts w:ascii="Times New Roman" w:eastAsia="Times New Roman" w:hAnsi="Times New Roman" w:cs="Times New Roman"/>
          <w:sz w:val="24"/>
          <w:szCs w:val="24"/>
        </w:rPr>
        <w:t>Isenta os candidatos que especifica o pagamento de taxa de inscrição em concursos para provimento de cargos efetivos ou emprego permanente em órgão ou entidade da administração pública direta ou indireta do município de Rodolfo Fernandes-RN, e dá outras providencias. Autor Ruan rodrigo Freitas Dias.</w:t>
      </w:r>
      <w:r w:rsidRPr="00A63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Este por sua vez foi encaminhado para análise das comissões. </w:t>
      </w:r>
      <w:r w:rsidRPr="00A63ECE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022 de 2024 –</w:t>
      </w:r>
      <w:r w:rsidRPr="00A63ECE">
        <w:rPr>
          <w:rFonts w:ascii="Times New Roman" w:eastAsia="Times New Roman" w:hAnsi="Times New Roman" w:cs="Times New Roman"/>
          <w:sz w:val="24"/>
          <w:szCs w:val="24"/>
        </w:rPr>
        <w:t>Dispõe sobre as diretrizes orçamentarias do Município de Rodolfo Fernandes para o exercício de 2025 e dá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matéria em destaque foi apreciada, discutida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 matéria.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 projeto.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O projeto foi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por unanimidade. 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D241C3" w:rsidRPr="00EB1A4D" w:rsidRDefault="00D241C3" w:rsidP="00D241C3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D241C3" w:rsidRPr="00EB1A4D" w:rsidRDefault="00D241C3" w:rsidP="00D241C3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convocou a próxima sessão o dia 26 de abril de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lastRenderedPageBreak/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F949C9" w:rsidRPr="00E904B8" w:rsidRDefault="00F949C9" w:rsidP="00E904B8"/>
    <w:sectPr w:rsidR="00F949C9" w:rsidRPr="00E904B8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A5" w:rsidRDefault="00DD35A5" w:rsidP="00770049">
      <w:pPr>
        <w:spacing w:before="0" w:after="0" w:line="240" w:lineRule="auto"/>
      </w:pPr>
      <w:r>
        <w:separator/>
      </w:r>
    </w:p>
  </w:endnote>
  <w:endnote w:type="continuationSeparator" w:id="0">
    <w:p w:rsidR="00DD35A5" w:rsidRDefault="00DD35A5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A5" w:rsidRDefault="00DD35A5" w:rsidP="00770049">
      <w:pPr>
        <w:spacing w:before="0" w:after="0" w:line="240" w:lineRule="auto"/>
      </w:pPr>
      <w:r>
        <w:separator/>
      </w:r>
    </w:p>
  </w:footnote>
  <w:footnote w:type="continuationSeparator" w:id="0">
    <w:p w:rsidR="00DD35A5" w:rsidRDefault="00DD35A5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1B03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636D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46210"/>
    <w:rsid w:val="00351989"/>
    <w:rsid w:val="0035518A"/>
    <w:rsid w:val="00360CCB"/>
    <w:rsid w:val="003617C9"/>
    <w:rsid w:val="00362385"/>
    <w:rsid w:val="00370F31"/>
    <w:rsid w:val="003903AF"/>
    <w:rsid w:val="00394576"/>
    <w:rsid w:val="003B73FB"/>
    <w:rsid w:val="003C0FA9"/>
    <w:rsid w:val="003D3BE7"/>
    <w:rsid w:val="003D4059"/>
    <w:rsid w:val="003D7FBF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1E22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A4A01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660A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74E3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1C3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D35A5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904B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949C9"/>
    <w:rsid w:val="00FA230D"/>
    <w:rsid w:val="00FA3AD9"/>
    <w:rsid w:val="00FA740A"/>
    <w:rsid w:val="00FB035E"/>
    <w:rsid w:val="00FB6451"/>
    <w:rsid w:val="00FC7C35"/>
    <w:rsid w:val="00FF43A3"/>
    <w:rsid w:val="00FF47A4"/>
    <w:rsid w:val="00FF4E68"/>
    <w:rsid w:val="00FF599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EF59-007A-423E-BF31-A988051A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2024-02-02T14:54:00Z</cp:lastPrinted>
  <dcterms:created xsi:type="dcterms:W3CDTF">2024-06-10T15:32:00Z</dcterms:created>
  <dcterms:modified xsi:type="dcterms:W3CDTF">2024-06-10T15:32:00Z</dcterms:modified>
</cp:coreProperties>
</file>