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81" w:rsidRPr="00606735" w:rsidRDefault="004A7F81" w:rsidP="004A7F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9072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12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4A7F81" w:rsidRDefault="004A7F81" w:rsidP="004A7F81">
      <w:pPr>
        <w:tabs>
          <w:tab w:val="right" w:pos="9072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4A7F81" w:rsidRDefault="004A7F81" w:rsidP="004A7F81">
      <w:pPr>
        <w:tabs>
          <w:tab w:val="right" w:pos="9072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17 DE MAIO DE 2024.</w:t>
      </w:r>
    </w:p>
    <w:p w:rsidR="004A7F81" w:rsidRDefault="004A7F81" w:rsidP="004A7F81">
      <w:pPr>
        <w:tabs>
          <w:tab w:val="right" w:pos="9072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F81" w:rsidRPr="00606735" w:rsidRDefault="004A7F81" w:rsidP="004A7F81">
      <w:pPr>
        <w:tabs>
          <w:tab w:val="right" w:pos="9072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4A7F81" w:rsidRPr="00606735" w:rsidRDefault="004A7F81" w:rsidP="004A7F81">
      <w:pPr>
        <w:tabs>
          <w:tab w:val="right" w:pos="9072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4A7F81" w:rsidRPr="00606735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7F81" w:rsidRPr="007F0B93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04 (quatro)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vereadores.</w:t>
      </w:r>
    </w:p>
    <w:p w:rsidR="004A7F81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4A7F81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4A7F81" w:rsidRPr="00606735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Antônio Valcemar da Costa Lima </w:t>
      </w:r>
    </w:p>
    <w:p w:rsidR="004A7F81" w:rsidRDefault="004A7F81" w:rsidP="004A7F81">
      <w:pPr>
        <w:tabs>
          <w:tab w:val="right" w:pos="907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A7F81" w:rsidRDefault="004A7F81" w:rsidP="004A7F81">
      <w:pPr>
        <w:pStyle w:val="paragraph"/>
        <w:tabs>
          <w:tab w:val="right" w:pos="9072"/>
        </w:tabs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F81"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Oliveira-PP, saúda a </w:t>
      </w:r>
      <w:proofErr w:type="gramStart"/>
      <w:r w:rsidRPr="004A7F81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 w:rsidRPr="004A7F81">
        <w:rPr>
          <w:rFonts w:ascii="Times New Roman" w:eastAsia="Times New Roman" w:hAnsi="Times New Roman" w:cs="Times New Roman"/>
          <w:sz w:val="24"/>
          <w:szCs w:val="24"/>
        </w:rPr>
        <w:t xml:space="preserve"> presentes. Havendo número legal de Vereadores, sob a proteção de Deus e da lei, </w:t>
      </w:r>
      <w:r w:rsidRPr="004A7F81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 w:rsidRPr="004A7F8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A7F81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4A7F81">
        <w:rPr>
          <w:rFonts w:ascii="Times New Roman" w:eastAsia="Times New Roman" w:hAnsi="Times New Roman" w:cs="Times New Roman"/>
          <w:sz w:val="24"/>
          <w:szCs w:val="24"/>
        </w:rPr>
        <w:t xml:space="preserve"> de 19 de maio de 2024, em seguida, o Presidente pede a</w:t>
      </w:r>
      <w:r w:rsidRPr="004A7F81">
        <w:rPr>
          <w:rFonts w:ascii="Times New Roman" w:hAnsi="Times New Roman" w:cs="Times New Roman"/>
          <w:sz w:val="24"/>
          <w:szCs w:val="24"/>
        </w:rPr>
        <w:t>o vereador</w:t>
      </w:r>
      <w:r w:rsidRPr="004A7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F81">
        <w:rPr>
          <w:rStyle w:val="normaltextrun"/>
          <w:rFonts w:ascii="Times New Roman" w:hAnsi="Times New Roman" w:cs="Times New Roman"/>
          <w:sz w:val="24"/>
          <w:szCs w:val="24"/>
        </w:rPr>
        <w:t xml:space="preserve">Francisco Miliano Barbosa Freitas </w:t>
      </w:r>
      <w:r w:rsidRPr="004A7F81">
        <w:rPr>
          <w:rFonts w:ascii="Times New Roman" w:eastAsia="Times New Roman" w:hAnsi="Times New Roman" w:cs="Times New Roman"/>
          <w:sz w:val="24"/>
          <w:szCs w:val="24"/>
        </w:rPr>
        <w:t xml:space="preserve">1º secretário, </w:t>
      </w:r>
      <w:r w:rsidRPr="004A7F81">
        <w:rPr>
          <w:rFonts w:ascii="Times New Roman" w:hAnsi="Times New Roman" w:cs="Times New Roman"/>
          <w:sz w:val="24"/>
          <w:szCs w:val="24"/>
        </w:rPr>
        <w:t>que faça a leitura da pauta para esta sessão</w:t>
      </w:r>
      <w:r w:rsidRPr="004A7F81"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não existe em pauta para ordem do dia. </w:t>
      </w:r>
      <w:r w:rsidRPr="004A7F81">
        <w:rPr>
          <w:rFonts w:ascii="Times New Roman" w:hAnsi="Times New Roman" w:cs="Times New Roman"/>
          <w:sz w:val="24"/>
          <w:szCs w:val="24"/>
        </w:rPr>
        <w:t xml:space="preserve">O Secretário passou a palavra ao presidente. O Presidente Minervânio passou ao grande expediente. 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A7F81">
        <w:rPr>
          <w:rFonts w:ascii="Times New Roman" w:hAnsi="Times New Roman" w:cs="Times New Roman"/>
          <w:b/>
          <w:bCs/>
          <w:sz w:val="24"/>
          <w:szCs w:val="24"/>
          <w:u w:val="single"/>
        </w:rPr>
        <w:t>GRANDE EXPEDIENTE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A7F81">
        <w:rPr>
          <w:rFonts w:ascii="Times New Roman" w:hAnsi="Times New Roman" w:cs="Times New Roman"/>
          <w:sz w:val="24"/>
          <w:szCs w:val="24"/>
        </w:rPr>
        <w:t>O presidente Minerva</w:t>
      </w:r>
      <w:r w:rsidRPr="004A7F81">
        <w:rPr>
          <w:rFonts w:ascii="Times New Roman" w:hAnsi="Times New Roman" w:cs="Times New Roman"/>
          <w:sz w:val="24"/>
          <w:szCs w:val="24"/>
        </w:rPr>
        <w:t>n</w:t>
      </w:r>
      <w:r w:rsidRPr="004A7F81">
        <w:rPr>
          <w:rFonts w:ascii="Times New Roman" w:hAnsi="Times New Roman" w:cs="Times New Roman"/>
          <w:sz w:val="24"/>
          <w:szCs w:val="24"/>
        </w:rPr>
        <w:t>io passou a palavra ao vereador</w:t>
      </w:r>
      <w:r w:rsidRPr="004A7F81">
        <w:rPr>
          <w:rFonts w:ascii="Times New Roman" w:hAnsi="Times New Roman" w:cs="Times New Roman"/>
          <w:b/>
          <w:bCs/>
          <w:sz w:val="24"/>
          <w:szCs w:val="24"/>
        </w:rPr>
        <w:t xml:space="preserve"> Valcemar Costa Lima-PP.</w:t>
      </w:r>
      <w:r w:rsidRPr="004A7F81">
        <w:rPr>
          <w:rFonts w:ascii="Times New Roman" w:hAnsi="Times New Roman" w:cs="Times New Roman"/>
          <w:sz w:val="24"/>
          <w:szCs w:val="24"/>
        </w:rPr>
        <w:t xml:space="preserve"> Que saúda a todos. O vereador falou que era importante ter uma reunião administrativa e política com o deputado estadual </w:t>
      </w:r>
      <w:proofErr w:type="spellStart"/>
      <w:r w:rsidRPr="004A7F81"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 w:rsidRPr="004A7F81">
        <w:rPr>
          <w:rFonts w:ascii="Times New Roman" w:hAnsi="Times New Roman" w:cs="Times New Roman"/>
          <w:sz w:val="24"/>
          <w:szCs w:val="24"/>
        </w:rPr>
        <w:t xml:space="preserve"> Diógenes-PP, com pessoas que abram as portas para desenvolvimento de nossa cidade. O vereador lamentou que pessoas que não tem compromisso com povo rodolfofernandense,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 menosprezando o trabalho dos vereadores. O vereador fez críticas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 atitudes e falas do ex-prefeito Wilton Monteiro, que fez no ato de filiação do Partido Liberal-PL ocorrido dias </w:t>
      </w:r>
      <w:r w:rsidRPr="004A7F81">
        <w:rPr>
          <w:rFonts w:ascii="Times New Roman" w:hAnsi="Times New Roman" w:cs="Times New Roman"/>
          <w:sz w:val="24"/>
          <w:szCs w:val="24"/>
        </w:rPr>
        <w:t>atrás</w:t>
      </w:r>
      <w:r w:rsidR="0053612F">
        <w:rPr>
          <w:rFonts w:ascii="Times New Roman" w:hAnsi="Times New Roman" w:cs="Times New Roman"/>
          <w:sz w:val="24"/>
          <w:szCs w:val="24"/>
        </w:rPr>
        <w:t>. O vereador defendeu</w:t>
      </w:r>
      <w:r w:rsidRPr="004A7F81">
        <w:rPr>
          <w:rFonts w:ascii="Times New Roman" w:hAnsi="Times New Roman" w:cs="Times New Roman"/>
          <w:sz w:val="24"/>
          <w:szCs w:val="24"/>
        </w:rPr>
        <w:t xml:space="preserve"> a gestão do pr</w:t>
      </w:r>
      <w:r w:rsidR="0053612F">
        <w:rPr>
          <w:rFonts w:ascii="Times New Roman" w:hAnsi="Times New Roman" w:cs="Times New Roman"/>
          <w:sz w:val="24"/>
          <w:szCs w:val="24"/>
        </w:rPr>
        <w:t>efeito Flávio de Tico</w:t>
      </w:r>
      <w:bookmarkStart w:id="0" w:name="_GoBack"/>
      <w:bookmarkEnd w:id="0"/>
      <w:r w:rsidR="0053612F">
        <w:rPr>
          <w:rFonts w:ascii="Times New Roman" w:hAnsi="Times New Roman" w:cs="Times New Roman"/>
          <w:sz w:val="24"/>
          <w:szCs w:val="24"/>
        </w:rPr>
        <w:t xml:space="preserve"> e</w:t>
      </w:r>
      <w:r w:rsidRPr="004A7F81">
        <w:rPr>
          <w:rFonts w:ascii="Times New Roman" w:hAnsi="Times New Roman" w:cs="Times New Roman"/>
          <w:sz w:val="24"/>
          <w:szCs w:val="24"/>
        </w:rPr>
        <w:t xml:space="preserve"> sua história.  O vereador Valcemar falou que o grupo estava unido e forte, para ajudar o grupo do prefeito Flávio Morais. Os vereadores </w:t>
      </w:r>
      <w:r w:rsidRPr="004A7F81">
        <w:rPr>
          <w:rFonts w:ascii="Times New Roman" w:hAnsi="Times New Roman" w:cs="Times New Roman"/>
          <w:b/>
          <w:bCs/>
          <w:sz w:val="24"/>
          <w:szCs w:val="24"/>
        </w:rPr>
        <w:t>Miliano Barbosa-PP e Ruan Dias-PP</w:t>
      </w:r>
      <w:r w:rsidRPr="004A7F81">
        <w:rPr>
          <w:rFonts w:ascii="Times New Roman" w:hAnsi="Times New Roman" w:cs="Times New Roman"/>
          <w:sz w:val="24"/>
          <w:szCs w:val="24"/>
        </w:rPr>
        <w:t xml:space="preserve">, abdicaram o direito de fala pelo o avançar do horário. O presidente registrou ausência de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 vereadores, sendo Erinaide Negreiros, João Wadnio, Maria Evaneide, Ewerton Victor e Manoel Cavalcante. O presidente passou para tribuna livre. </w:t>
      </w:r>
    </w:p>
    <w:p w:rsidR="004A7F81" w:rsidRPr="004A7F81" w:rsidRDefault="004A7F81" w:rsidP="004A7F81">
      <w:pPr>
        <w:tabs>
          <w:tab w:val="right" w:pos="9072"/>
        </w:tabs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7F81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LIVRE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A7F81">
        <w:rPr>
          <w:rFonts w:ascii="Times New Roman" w:hAnsi="Times New Roman" w:cs="Times New Roman"/>
          <w:sz w:val="24"/>
          <w:szCs w:val="24"/>
        </w:rPr>
        <w:t xml:space="preserve">O presidente passou a palavra ao deputado estadual </w:t>
      </w:r>
      <w:proofErr w:type="spellStart"/>
      <w:r w:rsidRPr="004A7F81"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 w:rsidRPr="004A7F81">
        <w:rPr>
          <w:rFonts w:ascii="Times New Roman" w:hAnsi="Times New Roman" w:cs="Times New Roman"/>
          <w:sz w:val="24"/>
          <w:szCs w:val="24"/>
        </w:rPr>
        <w:t xml:space="preserve"> Diógenes-PP. Trouxe uma mensagem de apoio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 gestão do prefeito Flavio Morais.  O deputado disse que tinha muito orgulho desse grupo de amigos, e que estava ao lado de todos para ajudar o município de Rodolfo Fernandes-RN, pois ele é o representante da região no legislativo, e compartilha de todos os sentimentos da população na região. Disse que era o único deputado estadual, que continuava mudando a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Apodi-RN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. O deputado disse que tinha passado na Escola Estadual 12 de outubro nesta cidade, a onde pode acompanhar as instalações da escola, e vai lutar junto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 </w:t>
      </w:r>
      <w:r w:rsidRPr="004A7F81">
        <w:rPr>
          <w:rFonts w:ascii="Times New Roman" w:hAnsi="Times New Roman" w:cs="Times New Roman"/>
          <w:sz w:val="24"/>
          <w:szCs w:val="24"/>
        </w:rPr>
        <w:lastRenderedPageBreak/>
        <w:t>secretaria de educação para implantar os equipamentos de ar-condicionado para climatização das salas de aula. O deputado direcionou-se a sua excelência o prefeito Flávio Morais e disse que seu gabinete estava a sua disposição. O deputado devolveu a palavra mesa. O presidente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passou para ordem do dia. 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7F81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F81">
        <w:rPr>
          <w:rFonts w:ascii="Times New Roman" w:hAnsi="Times New Roman" w:cs="Times New Roman"/>
          <w:sz w:val="24"/>
          <w:szCs w:val="24"/>
        </w:rPr>
        <w:t>O presidente</w:t>
      </w:r>
      <w:r w:rsidRPr="004A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F81">
        <w:rPr>
          <w:rFonts w:ascii="Times New Roman" w:hAnsi="Times New Roman" w:cs="Times New Roman"/>
          <w:sz w:val="24"/>
          <w:szCs w:val="24"/>
        </w:rPr>
        <w:t xml:space="preserve">informou que não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existe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 matérias para apreciação e votação, conforme informado</w:t>
      </w:r>
      <w:r w:rsidRPr="004A7F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7F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A7F8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A7F81">
        <w:rPr>
          <w:rFonts w:ascii="Times New Roman" w:eastAsia="Times New Roman" w:hAnsi="Times New Roman" w:cs="Times New Roman"/>
          <w:sz w:val="24"/>
          <w:szCs w:val="24"/>
        </w:rPr>
        <w:t xml:space="preserve"> ordem do dia. </w:t>
      </w:r>
      <w:r w:rsidRPr="004A7F81">
        <w:rPr>
          <w:rFonts w:ascii="Times New Roman" w:hAnsi="Times New Roman" w:cs="Times New Roman"/>
          <w:sz w:val="24"/>
          <w:szCs w:val="24"/>
        </w:rPr>
        <w:t>O Presidente encerrou a ordem do dia.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F81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F81">
        <w:rPr>
          <w:rFonts w:ascii="Times New Roman" w:hAnsi="Times New Roman" w:cs="Times New Roman"/>
          <w:sz w:val="24"/>
          <w:szCs w:val="24"/>
        </w:rPr>
        <w:t xml:space="preserve">O presidente Minervânio passou as considerações finais. Registrou que sessão havia sido transmitida pela Rádio Maracajá FM 104,9, </w:t>
      </w:r>
      <w:proofErr w:type="spellStart"/>
      <w:r w:rsidRPr="004A7F81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4A7F81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4A7F81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4A7F81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4A7F81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4A7F81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4A7F81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4A7F81">
        <w:rPr>
          <w:rFonts w:ascii="Times New Roman" w:hAnsi="Times New Roman" w:cs="Times New Roman"/>
          <w:sz w:val="24"/>
          <w:szCs w:val="24"/>
        </w:rPr>
        <w:t xml:space="preserve"> Pessoa Brasil, controlador interno, a mando do presidente lavrei a presente ata para </w:t>
      </w:r>
      <w:proofErr w:type="gramStart"/>
      <w:r w:rsidRPr="004A7F81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4A7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F81" w:rsidRPr="004A7F81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sz w:val="24"/>
          <w:szCs w:val="24"/>
        </w:rPr>
      </w:pPr>
    </w:p>
    <w:p w:rsidR="004A7F81" w:rsidRPr="00951A14" w:rsidRDefault="004A7F81" w:rsidP="004A7F81">
      <w:pPr>
        <w:tabs>
          <w:tab w:val="righ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9C9" w:rsidRPr="00E904B8" w:rsidRDefault="00F949C9" w:rsidP="004A7F81">
      <w:pPr>
        <w:tabs>
          <w:tab w:val="right" w:pos="9072"/>
        </w:tabs>
        <w:ind w:left="0"/>
      </w:pPr>
    </w:p>
    <w:sectPr w:rsidR="00F949C9" w:rsidRPr="00E904B8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F2" w:rsidRDefault="00EF1CF2" w:rsidP="00770049">
      <w:pPr>
        <w:spacing w:before="0" w:after="0" w:line="240" w:lineRule="auto"/>
      </w:pPr>
      <w:r>
        <w:separator/>
      </w:r>
    </w:p>
  </w:endnote>
  <w:endnote w:type="continuationSeparator" w:id="0">
    <w:p w:rsidR="00EF1CF2" w:rsidRDefault="00EF1CF2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F2" w:rsidRDefault="00EF1CF2" w:rsidP="00770049">
      <w:pPr>
        <w:spacing w:before="0" w:after="0" w:line="240" w:lineRule="auto"/>
      </w:pPr>
      <w:r>
        <w:separator/>
      </w:r>
    </w:p>
  </w:footnote>
  <w:footnote w:type="continuationSeparator" w:id="0">
    <w:p w:rsidR="00EF1CF2" w:rsidRDefault="00EF1CF2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1B03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260FC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C636D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46210"/>
    <w:rsid w:val="00351989"/>
    <w:rsid w:val="0035518A"/>
    <w:rsid w:val="00360CCB"/>
    <w:rsid w:val="003617C9"/>
    <w:rsid w:val="00362385"/>
    <w:rsid w:val="00370F31"/>
    <w:rsid w:val="003903AF"/>
    <w:rsid w:val="00394576"/>
    <w:rsid w:val="003B73FB"/>
    <w:rsid w:val="003C0FA9"/>
    <w:rsid w:val="003D3BE7"/>
    <w:rsid w:val="003D4059"/>
    <w:rsid w:val="003D7FBF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A7F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3612F"/>
    <w:rsid w:val="00540AB2"/>
    <w:rsid w:val="005555BF"/>
    <w:rsid w:val="005772F4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0B32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1E22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A4A01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660A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E74E3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904B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EF1CF2"/>
    <w:rsid w:val="00F11BEF"/>
    <w:rsid w:val="00F1542D"/>
    <w:rsid w:val="00F2208F"/>
    <w:rsid w:val="00F25F8C"/>
    <w:rsid w:val="00F33BA9"/>
    <w:rsid w:val="00F4709F"/>
    <w:rsid w:val="00F55FEF"/>
    <w:rsid w:val="00F727A3"/>
    <w:rsid w:val="00F949C9"/>
    <w:rsid w:val="00FA230D"/>
    <w:rsid w:val="00FA3AD9"/>
    <w:rsid w:val="00FA740A"/>
    <w:rsid w:val="00FB035E"/>
    <w:rsid w:val="00FB6451"/>
    <w:rsid w:val="00FC7C35"/>
    <w:rsid w:val="00FF43A3"/>
    <w:rsid w:val="00FF47A4"/>
    <w:rsid w:val="00FF4E68"/>
    <w:rsid w:val="00FF599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  <w:style w:type="table" w:customStyle="1" w:styleId="Tabelacomgrade1">
    <w:name w:val="Tabela com grade1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AA4A01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  <w:style w:type="table" w:customStyle="1" w:styleId="Tabelacomgrade1">
    <w:name w:val="Tabela com grade1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AA4A01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3FAF-76F7-4232-A704-0A6F35A9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2024-02-02T14:54:00Z</cp:lastPrinted>
  <dcterms:created xsi:type="dcterms:W3CDTF">2024-12-03T11:37:00Z</dcterms:created>
  <dcterms:modified xsi:type="dcterms:W3CDTF">2024-12-03T11:37:00Z</dcterms:modified>
</cp:coreProperties>
</file>