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291ED8" w:rsidRDefault="00291ED8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ED8">
        <w:rPr>
          <w:rFonts w:ascii="Arial" w:hAnsi="Arial" w:cs="Arial"/>
          <w:b/>
          <w:sz w:val="24"/>
          <w:szCs w:val="24"/>
        </w:rPr>
        <w:t>PAUTA DA 9</w:t>
      </w:r>
      <w:r w:rsidR="006F4374" w:rsidRPr="00291ED8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291ED8" w:rsidRDefault="00291ED8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24</w:t>
      </w:r>
      <w:r w:rsidR="00765D30" w:rsidRPr="00291ED8">
        <w:rPr>
          <w:rFonts w:ascii="Arial" w:eastAsia="Times New Roman" w:hAnsi="Arial" w:cs="Arial"/>
          <w:b/>
          <w:sz w:val="24"/>
          <w:szCs w:val="24"/>
        </w:rPr>
        <w:t xml:space="preserve"> DE MARÇO</w:t>
      </w:r>
      <w:r w:rsidR="004B5C74" w:rsidRPr="00291E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291ED8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291ED8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Pr="00291ED8" w:rsidRDefault="004F685E" w:rsidP="004F685E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91ED8">
        <w:rPr>
          <w:rFonts w:ascii="Arial" w:hAnsi="Arial" w:cs="Arial"/>
          <w:sz w:val="24"/>
          <w:szCs w:val="24"/>
        </w:rPr>
        <w:t>Projetos</w:t>
      </w:r>
      <w:r w:rsidR="00BE153A" w:rsidRPr="00291ED8">
        <w:rPr>
          <w:rFonts w:ascii="Arial" w:hAnsi="Arial" w:cs="Arial"/>
          <w:sz w:val="24"/>
          <w:szCs w:val="24"/>
        </w:rPr>
        <w:t xml:space="preserve"> encaminhados para discussão e votação</w:t>
      </w:r>
      <w:r w:rsidR="00A159BD" w:rsidRPr="00291ED8">
        <w:rPr>
          <w:rFonts w:ascii="Arial" w:hAnsi="Arial" w:cs="Arial"/>
          <w:sz w:val="24"/>
          <w:szCs w:val="24"/>
        </w:rPr>
        <w:t>;</w:t>
      </w:r>
    </w:p>
    <w:p w:rsidR="00291ED8" w:rsidRP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Projeto de Lei nº 008/2023</w:t>
      </w:r>
      <w:r w:rsidRPr="00291ED8">
        <w:rPr>
          <w:rFonts w:ascii="Arial" w:eastAsia="Times New Roman" w:hAnsi="Arial" w:cs="Arial"/>
          <w:sz w:val="24"/>
          <w:szCs w:val="24"/>
        </w:rPr>
        <w:t xml:space="preserve">- Que dispões sobre credito adicional no valor R$ 75.000,00 (setenta e cinco mil reais), </w:t>
      </w:r>
    </w:p>
    <w:p w:rsid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Requerimento nº 016/2023</w:t>
      </w:r>
      <w:r w:rsidRPr="00291ED8">
        <w:rPr>
          <w:rFonts w:ascii="Arial" w:eastAsia="Times New Roman" w:hAnsi="Arial" w:cs="Arial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na Praça Pedro Alfredo de Oliveira. </w:t>
      </w:r>
    </w:p>
    <w:p w:rsidR="00291ED8" w:rsidRP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Requerimento nº 017/2023</w:t>
      </w:r>
      <w:r w:rsidRPr="00291ED8">
        <w:rPr>
          <w:rFonts w:ascii="Arial" w:eastAsia="Times New Roman" w:hAnsi="Arial" w:cs="Arial"/>
          <w:sz w:val="24"/>
          <w:szCs w:val="24"/>
        </w:rPr>
        <w:t>- Solicita ao Poder Executivo Municipal que o mesmo designe o setor competente para elaborar estudos de viabilidade técnica, social e econômica para que seja feita instalações de lixeiras de coleta seletiva na Praça Irineu Cavalcante.</w:t>
      </w:r>
    </w:p>
    <w:p w:rsidR="00291ED8" w:rsidRP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sz w:val="24"/>
          <w:szCs w:val="24"/>
        </w:rPr>
        <w:t xml:space="preserve"> </w:t>
      </w:r>
      <w:r w:rsidRPr="00291ED8">
        <w:rPr>
          <w:rFonts w:ascii="Arial" w:eastAsia="Times New Roman" w:hAnsi="Arial" w:cs="Arial"/>
          <w:b/>
          <w:sz w:val="24"/>
          <w:szCs w:val="24"/>
        </w:rPr>
        <w:t>Requerimento nº 018/2023</w:t>
      </w:r>
      <w:r w:rsidRPr="00291ED8">
        <w:rPr>
          <w:rFonts w:ascii="Arial" w:eastAsia="Times New Roman" w:hAnsi="Arial" w:cs="Arial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na Praça Zequinha Barbosa. </w:t>
      </w:r>
    </w:p>
    <w:p w:rsidR="00291ED8" w:rsidRP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Requerimento nº 019/2023</w:t>
      </w:r>
      <w:r w:rsidRPr="00291ED8">
        <w:rPr>
          <w:rFonts w:ascii="Arial" w:eastAsia="Times New Roman" w:hAnsi="Arial" w:cs="Arial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no Terminal Turísticos Memorial Chico Novo. </w:t>
      </w:r>
    </w:p>
    <w:p w:rsidR="00291ED8" w:rsidRPr="00291ED8" w:rsidRDefault="00291ED8" w:rsidP="00291ED8">
      <w:pPr>
        <w:spacing w:before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291ED8">
        <w:rPr>
          <w:rFonts w:ascii="Arial" w:eastAsia="Times New Roman" w:hAnsi="Arial" w:cs="Arial"/>
          <w:b/>
          <w:sz w:val="24"/>
          <w:szCs w:val="24"/>
        </w:rPr>
        <w:t>Requerimento nº 020/2023</w:t>
      </w:r>
      <w:r w:rsidRPr="00291ED8">
        <w:rPr>
          <w:rFonts w:ascii="Arial" w:eastAsia="Times New Roman" w:hAnsi="Arial" w:cs="Arial"/>
          <w:sz w:val="24"/>
          <w:szCs w:val="24"/>
        </w:rPr>
        <w:t>- solicita ao Poder Executivo Municipal que o mesmo designe o setor competente para elaborar estudos de viabilidade técnica, social e econômica para que seja feita uma campanha de castração de cães e gatos de rua em todo o município.</w:t>
      </w:r>
      <w:bookmarkStart w:id="0" w:name="_GoBack"/>
      <w:bookmarkEnd w:id="0"/>
    </w:p>
    <w:sectPr w:rsidR="00291ED8" w:rsidRPr="00291ED8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DA" w:rsidRDefault="00A46FDA" w:rsidP="00770049">
      <w:pPr>
        <w:spacing w:before="0" w:after="0" w:line="240" w:lineRule="auto"/>
      </w:pPr>
      <w:r>
        <w:separator/>
      </w:r>
    </w:p>
  </w:endnote>
  <w:endnote w:type="continuationSeparator" w:id="0">
    <w:p w:rsidR="00A46FDA" w:rsidRDefault="00A46FD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367501BE" wp14:editId="41D0A3E0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DA" w:rsidRDefault="00A46FDA" w:rsidP="00770049">
      <w:pPr>
        <w:spacing w:before="0" w:after="0" w:line="240" w:lineRule="auto"/>
      </w:pPr>
      <w:r>
        <w:separator/>
      </w:r>
    </w:p>
  </w:footnote>
  <w:footnote w:type="continuationSeparator" w:id="0">
    <w:p w:rsidR="00A46FDA" w:rsidRDefault="00A46FD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E2E219F" wp14:editId="1ACC9B78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B84C-D31E-4A4E-9A62-6E03EC59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2026-05-04T11:28:00Z</dcterms:created>
  <dcterms:modified xsi:type="dcterms:W3CDTF">2026-05-04T11:28:00Z</dcterms:modified>
</cp:coreProperties>
</file>