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510" w:rsidRDefault="00501510" w:rsidP="00501510">
      <w:pPr>
        <w:tabs>
          <w:tab w:val="center" w:pos="4252"/>
          <w:tab w:val="right" w:pos="8504"/>
        </w:tabs>
        <w:spacing w:before="40" w:after="0" w:line="360" w:lineRule="auto"/>
        <w:ind w:right="-567"/>
        <w:jc w:val="center"/>
        <w:rPr>
          <w:rFonts w:ascii="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ATA DA 12ª SESSÃO ORDINÁRIA DO 3º ANO LEGISLATIVO</w:t>
      </w:r>
    </w:p>
    <w:p w:rsidR="00501510" w:rsidRDefault="00501510" w:rsidP="00501510">
      <w:pPr>
        <w:jc w:val="center"/>
        <w:rPr>
          <w:rFonts w:ascii="Times New Roman" w:hAnsi="Times New Roman" w:cs="Times New Roman"/>
          <w:b/>
          <w:sz w:val="24"/>
          <w:szCs w:val="24"/>
        </w:rPr>
      </w:pPr>
      <w:r>
        <w:rPr>
          <w:rFonts w:ascii="Times New Roman" w:eastAsia="Times New Roman" w:hAnsi="Times New Roman" w:cs="Times New Roman"/>
          <w:b/>
          <w:sz w:val="24"/>
          <w:szCs w:val="24"/>
          <w:u w:val="single"/>
        </w:rPr>
        <w:t xml:space="preserve">DA </w:t>
      </w:r>
      <w:r>
        <w:rPr>
          <w:rFonts w:ascii="Times New Roman" w:eastAsia="Times New Roman" w:hAnsi="Times New Roman" w:cs="Times New Roman"/>
          <w:b/>
          <w:color w:val="0D0D0D"/>
          <w:sz w:val="24"/>
          <w:szCs w:val="24"/>
          <w:u w:val="single"/>
        </w:rPr>
        <w:t xml:space="preserve">15ª </w:t>
      </w:r>
      <w:r>
        <w:rPr>
          <w:rFonts w:ascii="Times New Roman" w:eastAsia="Times New Roman" w:hAnsi="Times New Roman" w:cs="Times New Roman"/>
          <w:b/>
          <w:sz w:val="24"/>
          <w:szCs w:val="24"/>
          <w:u w:val="single"/>
        </w:rPr>
        <w:t>LEGISLATURA.</w:t>
      </w:r>
    </w:p>
    <w:p w:rsidR="00501510" w:rsidRPr="00501510" w:rsidRDefault="00501510" w:rsidP="00501510">
      <w:pPr>
        <w:jc w:val="center"/>
        <w:rPr>
          <w:rFonts w:ascii="Times New Roman" w:hAnsi="Times New Roman" w:cs="Times New Roman"/>
          <w:sz w:val="24"/>
          <w:szCs w:val="24"/>
        </w:rPr>
      </w:pPr>
      <w:r w:rsidRPr="00501510">
        <w:rPr>
          <w:rFonts w:ascii="Times New Roman" w:hAnsi="Times New Roman" w:cs="Times New Roman"/>
          <w:sz w:val="24"/>
          <w:szCs w:val="24"/>
        </w:rPr>
        <w:t>REALIZADA EM 5 DE MAIO DE 2023.</w:t>
      </w:r>
    </w:p>
    <w:p w:rsidR="00501510" w:rsidRDefault="00501510" w:rsidP="00501510">
      <w:pPr>
        <w:jc w:val="center"/>
        <w:rPr>
          <w:rFonts w:ascii="Times New Roman" w:hAnsi="Times New Roman" w:cs="Times New Roman"/>
          <w:b/>
          <w:sz w:val="24"/>
          <w:szCs w:val="24"/>
        </w:rPr>
      </w:pPr>
    </w:p>
    <w:p w:rsidR="00501510" w:rsidRDefault="00501510" w:rsidP="0050151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PRESIDÊNCIA</w:t>
      </w:r>
      <w:r>
        <w:rPr>
          <w:rFonts w:ascii="Times New Roman" w:eastAsia="Times New Roman" w:hAnsi="Times New Roman" w:cs="Times New Roman"/>
          <w:b/>
          <w:sz w:val="24"/>
          <w:szCs w:val="24"/>
        </w:rPr>
        <w:t xml:space="preserve"> </w:t>
      </w:r>
    </w:p>
    <w:p w:rsidR="00501510" w:rsidRDefault="00501510" w:rsidP="0050151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Vereador Minervanio Menezes Oliveira</w:t>
      </w:r>
    </w:p>
    <w:p w:rsidR="00501510" w:rsidRDefault="00501510" w:rsidP="0050151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Presidente</w:t>
      </w:r>
    </w:p>
    <w:p w:rsidR="00501510" w:rsidRDefault="00501510" w:rsidP="0050151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Vereadora Maria Evaneide Bezerra de Almeida</w:t>
      </w:r>
    </w:p>
    <w:p w:rsidR="00501510" w:rsidRDefault="00501510" w:rsidP="0050151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Vice-presidente</w:t>
      </w:r>
    </w:p>
    <w:p w:rsidR="00501510" w:rsidRDefault="00501510" w:rsidP="0050151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SECRETARIAS</w:t>
      </w:r>
      <w:r>
        <w:rPr>
          <w:rFonts w:ascii="Times New Roman" w:eastAsia="Times New Roman" w:hAnsi="Times New Roman" w:cs="Times New Roman"/>
          <w:sz w:val="24"/>
          <w:szCs w:val="24"/>
        </w:rPr>
        <w:t xml:space="preserve"> </w:t>
      </w:r>
    </w:p>
    <w:p w:rsidR="00501510" w:rsidRDefault="00501510" w:rsidP="0050151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Vereador Francisco Miliano Barbosa Freitas</w:t>
      </w:r>
    </w:p>
    <w:p w:rsidR="00501510" w:rsidRDefault="00501510" w:rsidP="0050151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1º Secretário</w:t>
      </w:r>
    </w:p>
    <w:p w:rsidR="00501510" w:rsidRDefault="00501510" w:rsidP="0050151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Vereador Ruan Rodrigo Freitas Dias</w:t>
      </w:r>
    </w:p>
    <w:p w:rsidR="00501510" w:rsidRDefault="00501510" w:rsidP="0050151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2º Secretário</w:t>
      </w:r>
    </w:p>
    <w:p w:rsidR="00501510" w:rsidRDefault="00501510" w:rsidP="00501510">
      <w:pPr>
        <w:spacing w:after="0" w:line="240" w:lineRule="auto"/>
        <w:jc w:val="center"/>
        <w:rPr>
          <w:rFonts w:ascii="Times New Roman" w:eastAsia="Times New Roman" w:hAnsi="Times New Roman" w:cs="Times New Roman"/>
          <w:sz w:val="24"/>
          <w:szCs w:val="24"/>
        </w:rPr>
      </w:pPr>
    </w:p>
    <w:p w:rsidR="00501510" w:rsidRDefault="00501510" w:rsidP="0050151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Às 09h00min horas, sob a Presidência do Vereador Minervânio Menezes Oliveira, e presidente abre a sessão. É procedida à verificação de presença de 08 (oito) senhores e senhoras vereadores.</w:t>
      </w:r>
    </w:p>
    <w:p w:rsidR="00501510" w:rsidRDefault="00501510" w:rsidP="00501510">
      <w:pPr>
        <w:spacing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FOLHA DE PRESENÇA</w:t>
      </w:r>
    </w:p>
    <w:p w:rsidR="00501510" w:rsidRDefault="00501510" w:rsidP="00501510">
      <w:pPr>
        <w:spacing w:before="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Francisca Erinaide Freitas Negreiros </w:t>
      </w:r>
    </w:p>
    <w:p w:rsidR="00501510" w:rsidRDefault="00501510" w:rsidP="00501510">
      <w:pPr>
        <w:spacing w:before="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Maria Evaneide Bezerra de Almeida</w:t>
      </w:r>
    </w:p>
    <w:p w:rsidR="00501510" w:rsidRDefault="00501510" w:rsidP="00501510">
      <w:pPr>
        <w:spacing w:before="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Ruan Rodrigo Freitas Dias</w:t>
      </w:r>
    </w:p>
    <w:p w:rsidR="00501510" w:rsidRDefault="00501510" w:rsidP="00501510">
      <w:pPr>
        <w:spacing w:before="0" w:line="276" w:lineRule="auto"/>
        <w:jc w:val="both"/>
        <w:rPr>
          <w:rFonts w:ascii="Times New Roman" w:eastAsia="Times New Roman" w:hAnsi="Times New Roman" w:cs="Times New Roman"/>
          <w:sz w:val="24"/>
          <w:szCs w:val="24"/>
        </w:rPr>
      </w:pPr>
      <w:r>
        <w:rPr>
          <w:rFonts w:ascii="Times New Roman" w:hAnsi="Times New Roman" w:cs="Times New Roman"/>
          <w:sz w:val="24"/>
          <w:szCs w:val="24"/>
        </w:rPr>
        <w:t>Manoel Freitas Cavalcante</w:t>
      </w:r>
    </w:p>
    <w:p w:rsidR="00501510" w:rsidRDefault="00501510" w:rsidP="00501510">
      <w:pPr>
        <w:spacing w:before="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Minervânio Menezes Oliveira</w:t>
      </w:r>
      <w:bookmarkStart w:id="0" w:name="_GoBack"/>
      <w:bookmarkEnd w:id="0"/>
    </w:p>
    <w:p w:rsidR="00501510" w:rsidRDefault="00501510" w:rsidP="00501510">
      <w:pPr>
        <w:spacing w:before="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João Wadnio da Silva Monteiro</w:t>
      </w:r>
    </w:p>
    <w:p w:rsidR="00501510" w:rsidRDefault="00501510" w:rsidP="00501510">
      <w:pPr>
        <w:spacing w:before="0"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Ewerton Victor Pereira Mendonça</w:t>
      </w:r>
    </w:p>
    <w:p w:rsidR="00501510" w:rsidRDefault="00501510" w:rsidP="00501510">
      <w:pPr>
        <w:spacing w:before="0"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Francisco Miliano Barbosa Freitas</w:t>
      </w:r>
    </w:p>
    <w:p w:rsidR="00501510" w:rsidRDefault="00501510" w:rsidP="00501510">
      <w:pPr>
        <w:spacing w:after="0" w:line="240" w:lineRule="auto"/>
        <w:rPr>
          <w:rFonts w:ascii="Times New Roman" w:eastAsia="Times New Roman" w:hAnsi="Times New Roman" w:cs="Times New Roman"/>
          <w:sz w:val="24"/>
          <w:szCs w:val="24"/>
        </w:rPr>
      </w:pPr>
    </w:p>
    <w:p w:rsidR="00501510" w:rsidRDefault="00501510" w:rsidP="00501510">
      <w:pPr>
        <w:ind w:left="0" w:right="0"/>
        <w:rPr>
          <w:rFonts w:ascii="Times New Roman" w:hAnsi="Times New Roman" w:cs="Times New Roman"/>
          <w:b/>
          <w:sz w:val="24"/>
          <w:szCs w:val="24"/>
          <w:u w:val="single"/>
        </w:rPr>
      </w:pPr>
      <w:r>
        <w:rPr>
          <w:rFonts w:ascii="Times New Roman" w:hAnsi="Times New Roman" w:cs="Times New Roman"/>
          <w:b/>
          <w:sz w:val="24"/>
          <w:szCs w:val="24"/>
          <w:u w:val="single"/>
        </w:rPr>
        <w:t xml:space="preserve">PEQUENO EXPEDIENTE </w:t>
      </w:r>
    </w:p>
    <w:p w:rsidR="00501510" w:rsidRDefault="00501510" w:rsidP="00501510">
      <w:pPr>
        <w:spacing w:line="360" w:lineRule="auto"/>
        <w:ind w:left="0" w:right="0"/>
        <w:jc w:val="both"/>
        <w:rPr>
          <w:rFonts w:ascii="Times New Roman" w:eastAsia="Times New Roman" w:hAnsi="Times New Roman" w:cs="Times New Roman"/>
          <w:sz w:val="24"/>
          <w:szCs w:val="24"/>
        </w:rPr>
      </w:pPr>
      <w:r>
        <w:rPr>
          <w:rFonts w:ascii="Times New Roman" w:eastAsia="Times New Roman" w:hAnsi="Times New Roman"/>
          <w:sz w:val="24"/>
          <w:szCs w:val="24"/>
        </w:rPr>
        <w:t xml:space="preserve">O Presidente </w:t>
      </w:r>
      <w:r>
        <w:rPr>
          <w:rFonts w:ascii="Times New Roman" w:hAnsi="Times New Roman" w:cs="Times New Roman"/>
          <w:bCs/>
          <w:sz w:val="24"/>
          <w:szCs w:val="24"/>
        </w:rPr>
        <w:t>Minervanio Menezes Oliveira-MDB</w:t>
      </w:r>
      <w:r>
        <w:rPr>
          <w:rFonts w:ascii="Times New Roman" w:eastAsia="Times New Roman" w:hAnsi="Times New Roman"/>
          <w:sz w:val="24"/>
          <w:szCs w:val="24"/>
        </w:rPr>
        <w:t xml:space="preserve"> saúda a todos presentes, Havendo número legal de Vereadores, sob a proteção de Deus e da lei, o Presidente declara aberta a 12ª Sessão Ordinária do ano de 2023. Em seguida, o Presidente pede a </w:t>
      </w:r>
      <w:r>
        <w:rPr>
          <w:rFonts w:ascii="Times New Roman" w:hAnsi="Times New Roman" w:cs="Times New Roman"/>
          <w:sz w:val="24"/>
          <w:szCs w:val="24"/>
        </w:rPr>
        <w:t>Francisco Miliano Barbosa Freitas</w:t>
      </w:r>
      <w:r>
        <w:rPr>
          <w:rFonts w:ascii="Times New Roman" w:eastAsia="Times New Roman" w:hAnsi="Times New Roman"/>
          <w:sz w:val="24"/>
          <w:szCs w:val="24"/>
        </w:rPr>
        <w:t xml:space="preserve"> 1º Secretário da mesa. </w:t>
      </w:r>
      <w:r>
        <w:rPr>
          <w:rFonts w:ascii="Times New Roman" w:eastAsia="Times New Roman" w:hAnsi="Times New Roman" w:cs="Times New Roman"/>
          <w:sz w:val="24"/>
          <w:szCs w:val="24"/>
        </w:rPr>
        <w:t xml:space="preserve">O presidente passou a palavra ao secretário, e este informou que havia sobre a mesa 2(dois) projetos de Lei e 1(um) Projeto de Decreto Legislativo. </w:t>
      </w:r>
      <w:r>
        <w:rPr>
          <w:rFonts w:ascii="Times New Roman" w:eastAsia="Times New Roman" w:hAnsi="Times New Roman" w:cs="Times New Roman"/>
          <w:b/>
          <w:bCs/>
          <w:sz w:val="24"/>
          <w:szCs w:val="24"/>
        </w:rPr>
        <w:t>Projeto de Lei 010/2023-</w:t>
      </w:r>
      <w:r>
        <w:rPr>
          <w:rFonts w:ascii="Times New Roman" w:eastAsia="Times New Roman" w:hAnsi="Times New Roman" w:cs="Times New Roman"/>
          <w:sz w:val="24"/>
          <w:szCs w:val="24"/>
        </w:rPr>
        <w:t xml:space="preserve"> Dispõe sobre as diretrizes orçamentarias do município de Rodolfo Fernandes-RN para o exercício de 2024, </w:t>
      </w:r>
      <w:r>
        <w:rPr>
          <w:rFonts w:ascii="Times New Roman" w:eastAsia="Times New Roman" w:hAnsi="Times New Roman" w:cs="Times New Roman"/>
          <w:b/>
          <w:bCs/>
          <w:sz w:val="24"/>
          <w:szCs w:val="24"/>
        </w:rPr>
        <w:t>Projeto de Lei 001/2023-</w:t>
      </w:r>
      <w:r>
        <w:rPr>
          <w:rFonts w:ascii="Times New Roman" w:eastAsia="Times New Roman" w:hAnsi="Times New Roman" w:cs="Times New Roman"/>
          <w:sz w:val="24"/>
          <w:szCs w:val="24"/>
        </w:rPr>
        <w:t xml:space="preserve"> Dispõe sobre a criação do dia municipal da capoeira no município de Rodolfo Fernandes-RN e da outras providencias, </w:t>
      </w:r>
      <w:r>
        <w:rPr>
          <w:rFonts w:ascii="Times New Roman" w:eastAsia="Times New Roman" w:hAnsi="Times New Roman" w:cs="Times New Roman"/>
          <w:b/>
          <w:bCs/>
          <w:sz w:val="24"/>
          <w:szCs w:val="24"/>
        </w:rPr>
        <w:t>Decreto Legislativo nº 001/2023-</w:t>
      </w:r>
      <w:r>
        <w:rPr>
          <w:rFonts w:ascii="Times New Roman" w:eastAsia="Times New Roman" w:hAnsi="Times New Roman" w:cs="Times New Roman"/>
          <w:sz w:val="24"/>
          <w:szCs w:val="24"/>
        </w:rPr>
        <w:t xml:space="preserve"> dispõe sobre outorga do título de cidadão </w:t>
      </w:r>
      <w:proofErr w:type="spellStart"/>
      <w:r>
        <w:rPr>
          <w:rFonts w:ascii="Times New Roman" w:eastAsia="Times New Roman" w:hAnsi="Times New Roman" w:cs="Times New Roman"/>
          <w:sz w:val="24"/>
          <w:szCs w:val="24"/>
        </w:rPr>
        <w:t>rodolfernandense</w:t>
      </w:r>
      <w:proofErr w:type="spellEnd"/>
      <w:r>
        <w:rPr>
          <w:rFonts w:ascii="Times New Roman" w:eastAsia="Times New Roman" w:hAnsi="Times New Roman" w:cs="Times New Roman"/>
          <w:sz w:val="24"/>
          <w:szCs w:val="24"/>
        </w:rPr>
        <w:t xml:space="preserve"> e da outras providências. O 1º secretário Miliano Barbosa devolve a palavra a mesa.</w:t>
      </w:r>
    </w:p>
    <w:p w:rsidR="00501510" w:rsidRDefault="00501510" w:rsidP="00501510">
      <w:pPr>
        <w:ind w:left="0" w:right="0"/>
        <w:rPr>
          <w:rFonts w:ascii="Times New Roman" w:eastAsia="Times New Roman" w:hAnsi="Times New Roman"/>
          <w:sz w:val="24"/>
          <w:szCs w:val="24"/>
        </w:rPr>
      </w:pPr>
    </w:p>
    <w:p w:rsidR="00501510" w:rsidRDefault="00501510" w:rsidP="00501510">
      <w:pPr>
        <w:spacing w:line="360" w:lineRule="auto"/>
        <w:ind w:left="0" w:right="0"/>
        <w:jc w:val="both"/>
        <w:rPr>
          <w:rFonts w:ascii="Times New Roman" w:hAnsi="Times New Roman" w:cs="Times New Roman"/>
          <w:b/>
          <w:sz w:val="24"/>
          <w:szCs w:val="24"/>
          <w:u w:val="single"/>
        </w:rPr>
      </w:pPr>
      <w:r>
        <w:rPr>
          <w:rFonts w:ascii="Times New Roman" w:hAnsi="Times New Roman" w:cs="Times New Roman"/>
          <w:b/>
          <w:sz w:val="24"/>
          <w:szCs w:val="24"/>
          <w:u w:val="single"/>
        </w:rPr>
        <w:t>GRANDE EXPEDIENTE</w:t>
      </w:r>
    </w:p>
    <w:p w:rsidR="00501510" w:rsidRDefault="00501510" w:rsidP="00501510">
      <w:pPr>
        <w:spacing w:line="360" w:lineRule="auto"/>
        <w:ind w:left="0" w:right="0"/>
        <w:jc w:val="both"/>
        <w:rPr>
          <w:rFonts w:ascii="Times New Roman" w:eastAsia="Times New Roman" w:hAnsi="Times New Roman" w:cs="Times New Roman"/>
          <w:sz w:val="24"/>
          <w:szCs w:val="24"/>
        </w:rPr>
      </w:pPr>
      <w:r>
        <w:rPr>
          <w:rFonts w:ascii="Times New Roman" w:hAnsi="Times New Roman" w:cs="Times New Roman"/>
          <w:bCs/>
          <w:sz w:val="24"/>
          <w:szCs w:val="24"/>
        </w:rPr>
        <w:t>O presidente Minervanio Menezes, L</w:t>
      </w:r>
      <w:r>
        <w:rPr>
          <w:rFonts w:ascii="Times New Roman" w:hAnsi="Times New Roman" w:cs="Times New Roman"/>
          <w:sz w:val="24"/>
          <w:szCs w:val="24"/>
        </w:rPr>
        <w:t xml:space="preserve">amentou a morte do Sr. </w:t>
      </w:r>
      <w:r>
        <w:rPr>
          <w:rFonts w:ascii="Times New Roman" w:hAnsi="Times New Roman" w:cs="Times New Roman"/>
          <w:bCs/>
          <w:sz w:val="24"/>
          <w:szCs w:val="24"/>
        </w:rPr>
        <w:t>José Maria de Aquino, vulgo Seu Zé Maria</w:t>
      </w:r>
      <w:r>
        <w:rPr>
          <w:rFonts w:ascii="Times New Roman" w:hAnsi="Times New Roman" w:cs="Times New Roman"/>
          <w:sz w:val="24"/>
          <w:szCs w:val="24"/>
        </w:rPr>
        <w:t xml:space="preserve"> e desejou voto de pesar a família enlutada. O Presidente deu ordem para que fosse encaminhada a família em nome do poder Legislativo Municipal. Em seguida o presidente Minervanio</w:t>
      </w:r>
      <w:r>
        <w:rPr>
          <w:rFonts w:ascii="Times New Roman" w:hAnsi="Times New Roman" w:cs="Times New Roman"/>
          <w:bCs/>
          <w:sz w:val="24"/>
          <w:szCs w:val="24"/>
        </w:rPr>
        <w:t xml:space="preserve"> passou a palavra para a vereadora Maria Evaneide Bezerra de Almeida-MDB (vulgo Meire Bezerra). A vereadora que saúda a todos que acompanham a presente sessão. A vereadora Meire lamentou a morte do Sr. José Maria de Aquino, residente no Sitio Anastácio o corrido na cidade de São Paulo-SP onde fazia uma visita a seus filhos, o mesmo era seu amigo e o tinha como um pai. Deixou nota de pesar a toda a família enlutada. A vereadora Meire devolve a palavra a mês. O presidente passou a palavra ao líder do governo vereador Ewerton Victor Pereira Mendonça-MDB (vulgo </w:t>
      </w:r>
      <w:proofErr w:type="spellStart"/>
      <w:r>
        <w:rPr>
          <w:rFonts w:ascii="Times New Roman" w:hAnsi="Times New Roman" w:cs="Times New Roman"/>
          <w:bCs/>
          <w:sz w:val="24"/>
          <w:szCs w:val="24"/>
        </w:rPr>
        <w:t>Vertinho</w:t>
      </w:r>
      <w:proofErr w:type="spellEnd"/>
      <w:r>
        <w:rPr>
          <w:rFonts w:ascii="Times New Roman" w:hAnsi="Times New Roman" w:cs="Times New Roman"/>
          <w:bCs/>
          <w:sz w:val="24"/>
          <w:szCs w:val="24"/>
        </w:rPr>
        <w:t xml:space="preserve">). O vereador </w:t>
      </w:r>
      <w:r>
        <w:rPr>
          <w:rFonts w:ascii="Times New Roman" w:hAnsi="Times New Roman" w:cs="Times New Roman"/>
          <w:sz w:val="24"/>
          <w:szCs w:val="24"/>
        </w:rPr>
        <w:t xml:space="preserve">fez suas saudações de costume. O vereador </w:t>
      </w:r>
      <w:proofErr w:type="spellStart"/>
      <w:r>
        <w:rPr>
          <w:rFonts w:ascii="Times New Roman" w:hAnsi="Times New Roman" w:cs="Times New Roman"/>
          <w:sz w:val="24"/>
          <w:szCs w:val="24"/>
        </w:rPr>
        <w:t>Vertinho</w:t>
      </w:r>
      <w:proofErr w:type="spellEnd"/>
      <w:r>
        <w:rPr>
          <w:rFonts w:ascii="Times New Roman" w:hAnsi="Times New Roman" w:cs="Times New Roman"/>
          <w:sz w:val="24"/>
          <w:szCs w:val="24"/>
        </w:rPr>
        <w:t xml:space="preserve"> lamentou a morte do Sr. José Maria de Aquino, e pediu que a câmara enviasse para a família moção de pesar pelo seu falecimento, e pede que Deus conforte toda a família enlutada e der o descanso eterno a ele.  Na sequência o vereador justificou a não realização das tradicionais festas juninas no município, pois o município vem passando por algumas dificuldades financeiras, e não é possível moralmente fazer festas comprometendo o </w:t>
      </w:r>
      <w:r>
        <w:rPr>
          <w:rFonts w:ascii="Times New Roman" w:hAnsi="Times New Roman" w:cs="Times New Roman"/>
          <w:sz w:val="24"/>
          <w:szCs w:val="24"/>
        </w:rPr>
        <w:lastRenderedPageBreak/>
        <w:t xml:space="preserve">equilíbrio financeiro da prefeitura, principalmente a folha de pagamento dos servidores. O vereador cobrou providencias da prefeitura no sentido de apoiar as demandas da cultura, e a aplicação de suas leis de incentivo. O vereador devolve a palavra a mesa. O Presidente registrou a presença no plenário do ilustríssimo prefeito Flávio Morais. O presidente Minervanio passou a palavra para a vereadora Francisca Erinaide Freitas Negreiros-MDB. A vereadora saúda a todos. A vereadora Erinaide lamentou a morte do Sr. </w:t>
      </w:r>
      <w:r>
        <w:rPr>
          <w:rFonts w:ascii="Times New Roman" w:hAnsi="Times New Roman" w:cs="Times New Roman"/>
          <w:bCs/>
          <w:sz w:val="24"/>
          <w:szCs w:val="24"/>
        </w:rPr>
        <w:t>José Maria de Aquino</w:t>
      </w:r>
      <w:r>
        <w:rPr>
          <w:rFonts w:ascii="Times New Roman" w:hAnsi="Times New Roman" w:cs="Times New Roman"/>
          <w:sz w:val="24"/>
          <w:szCs w:val="24"/>
        </w:rPr>
        <w:t xml:space="preserve"> e desejou voto de pesar a família enlutada. A vereadora devolveu a palavra a mesa. O Presidente passou a palavra para o vereador Francisco Miliano Barbosa Freitas-MDB. O vereador </w:t>
      </w:r>
      <w:r>
        <w:rPr>
          <w:rFonts w:ascii="Times New Roman" w:hAnsi="Times New Roman" w:cs="Times New Roman"/>
          <w:bCs/>
          <w:sz w:val="24"/>
          <w:szCs w:val="24"/>
        </w:rPr>
        <w:t xml:space="preserve">que saúda a todos que acompanham a presente sessão. O vereador Miliano Barbosa </w:t>
      </w:r>
      <w:r>
        <w:rPr>
          <w:rFonts w:ascii="Times New Roman" w:hAnsi="Times New Roman" w:cs="Times New Roman"/>
          <w:sz w:val="24"/>
          <w:szCs w:val="24"/>
        </w:rPr>
        <w:t xml:space="preserve">lamentou a morte do Sr. José Maria de Aquino. O vereador parabenizou o prefeito Flávio Morais pela prudência nos gastos públicos e o controle para que não houvesse comprometimento de gastos com festas e outras coisas desnecessárias. Com isso o nobre vereador justificou o seu apoio ao prefeito em não realizar as festas juninas de 2023. O vereador Miliano parabenizou o historiador </w:t>
      </w:r>
      <w:proofErr w:type="spellStart"/>
      <w:r>
        <w:rPr>
          <w:rFonts w:ascii="Times New Roman" w:hAnsi="Times New Roman" w:cs="Times New Roman"/>
          <w:sz w:val="24"/>
          <w:szCs w:val="24"/>
        </w:rPr>
        <w:t>Ruberto</w:t>
      </w:r>
      <w:proofErr w:type="spellEnd"/>
      <w:r>
        <w:rPr>
          <w:rFonts w:ascii="Times New Roman" w:hAnsi="Times New Roman" w:cs="Times New Roman"/>
          <w:sz w:val="24"/>
          <w:szCs w:val="24"/>
        </w:rPr>
        <w:t xml:space="preserve"> Pessoa Brasil pela realização do trabalho de pesquisa sobre a biografia de Mamãe Socorro, patrona do Hospital Municipal de Rodolfo Fernandes, que está prestes a ser inaugurado. Mamãe Socorro era sua avó paterna, que fazia este agradecimento em nome próprio e de sua família. O vereador leu em plenário o resumo biográfico da história de Mamãe Socorro mostrando o relevante serviço social prestado por ela ao longo de sua vida as mais diversas famílias deste município. O vereador Miliano devolve a palavra a mesa. O presidente passou a palavra para o vereador </w:t>
      </w:r>
      <w:r>
        <w:rPr>
          <w:rFonts w:ascii="Times New Roman" w:eastAsia="Times New Roman" w:hAnsi="Times New Roman" w:cs="Times New Roman"/>
          <w:sz w:val="24"/>
          <w:szCs w:val="24"/>
        </w:rPr>
        <w:t>Ruan Rodrigo Freitas Dias-MDB. O vereador</w:t>
      </w:r>
      <w:r>
        <w:rPr>
          <w:rFonts w:ascii="Times New Roman" w:hAnsi="Times New Roman" w:cs="Times New Roman"/>
          <w:bCs/>
          <w:sz w:val="24"/>
          <w:szCs w:val="24"/>
        </w:rPr>
        <w:t xml:space="preserve"> que saúda a todos que acompanham a presente sessão. O vereador Ruan</w:t>
      </w:r>
      <w:r>
        <w:rPr>
          <w:rFonts w:ascii="Times New Roman" w:hAnsi="Times New Roman" w:cs="Times New Roman"/>
          <w:sz w:val="24"/>
          <w:szCs w:val="24"/>
        </w:rPr>
        <w:t xml:space="preserve"> lamentou a morte do Sr. </w:t>
      </w:r>
      <w:r>
        <w:rPr>
          <w:rFonts w:ascii="Times New Roman" w:hAnsi="Times New Roman" w:cs="Times New Roman"/>
          <w:bCs/>
          <w:sz w:val="24"/>
          <w:szCs w:val="24"/>
        </w:rPr>
        <w:t>José Maria de Aquino</w:t>
      </w:r>
      <w:r>
        <w:rPr>
          <w:rFonts w:ascii="Times New Roman" w:hAnsi="Times New Roman" w:cs="Times New Roman"/>
          <w:sz w:val="24"/>
          <w:szCs w:val="24"/>
        </w:rPr>
        <w:t xml:space="preserve"> e desejou voto de pesar a família enlutada. O vereador</w:t>
      </w:r>
      <w:r>
        <w:rPr>
          <w:rFonts w:ascii="Times New Roman" w:hAnsi="Times New Roman" w:cs="Times New Roman"/>
          <w:bCs/>
          <w:sz w:val="24"/>
          <w:szCs w:val="24"/>
        </w:rPr>
        <w:t xml:space="preserve"> parabenizou o presidente Minervanio Menezes por ter mandado fazer o letreiro com o nome da então servidora desta casa legislativa Maria da Conceição Forte, que é patrona da galeria dos presidentes da câmara municipal. Pois esta é uma justa homenagem a quem serviu por décadas a esta casa de leis. O vereador parabenizou o presidente pela realização da sessão solene que será realizada no dia 09 de maio de 2023 para comemorar os 61 anos de emancipação política do município, com outorga dos títulos de cidadania. O vereador Ruan parabenizou o advogado e historiador </w:t>
      </w:r>
      <w:proofErr w:type="spellStart"/>
      <w:r>
        <w:rPr>
          <w:rFonts w:ascii="Times New Roman" w:hAnsi="Times New Roman" w:cs="Times New Roman"/>
          <w:bCs/>
          <w:sz w:val="24"/>
          <w:szCs w:val="24"/>
        </w:rPr>
        <w:t>Ruberto</w:t>
      </w:r>
      <w:proofErr w:type="spellEnd"/>
      <w:r>
        <w:rPr>
          <w:rFonts w:ascii="Times New Roman" w:hAnsi="Times New Roman" w:cs="Times New Roman"/>
          <w:bCs/>
          <w:sz w:val="24"/>
          <w:szCs w:val="24"/>
        </w:rPr>
        <w:t xml:space="preserve"> Pessoa Brasil por um dos organizadores de diversas biografias de personagens histórico do município de Rodolfo Fernandes-RN. O vereador Ruan concedeu um aparte ao vereador </w:t>
      </w:r>
      <w:proofErr w:type="spellStart"/>
      <w:r>
        <w:rPr>
          <w:rFonts w:ascii="Times New Roman" w:hAnsi="Times New Roman" w:cs="Times New Roman"/>
          <w:bCs/>
          <w:sz w:val="24"/>
          <w:szCs w:val="24"/>
        </w:rPr>
        <w:t>Vertinho</w:t>
      </w:r>
      <w:proofErr w:type="spellEnd"/>
      <w:r>
        <w:rPr>
          <w:rFonts w:ascii="Times New Roman" w:hAnsi="Times New Roman" w:cs="Times New Roman"/>
          <w:bCs/>
          <w:sz w:val="24"/>
          <w:szCs w:val="24"/>
        </w:rPr>
        <w:t xml:space="preserve">. O vereador </w:t>
      </w:r>
      <w:r>
        <w:rPr>
          <w:rFonts w:ascii="Times New Roman" w:hAnsi="Times New Roman" w:cs="Times New Roman"/>
          <w:bCs/>
          <w:sz w:val="24"/>
          <w:szCs w:val="24"/>
        </w:rPr>
        <w:lastRenderedPageBreak/>
        <w:t xml:space="preserve">lembrou que o município deveria colocar placas indicativas com o nome dos patronos nos órgãos públicos recém criados e citou como exemplo o centro do idoso e o CRAS. O vereador </w:t>
      </w:r>
      <w:proofErr w:type="spellStart"/>
      <w:r>
        <w:rPr>
          <w:rFonts w:ascii="Times New Roman" w:hAnsi="Times New Roman" w:cs="Times New Roman"/>
          <w:bCs/>
          <w:sz w:val="24"/>
          <w:szCs w:val="24"/>
        </w:rPr>
        <w:t>Vertinho</w:t>
      </w:r>
      <w:proofErr w:type="spellEnd"/>
      <w:r>
        <w:rPr>
          <w:rFonts w:ascii="Times New Roman" w:hAnsi="Times New Roman" w:cs="Times New Roman"/>
          <w:bCs/>
          <w:sz w:val="24"/>
          <w:szCs w:val="24"/>
        </w:rPr>
        <w:t xml:space="preserve"> devolveu a palavra ao vereador Ruan, e este concedeu um aparte ao vereador Miliano. O vereador Miliano ratificou as palavras do vereador </w:t>
      </w:r>
      <w:proofErr w:type="spellStart"/>
      <w:r>
        <w:rPr>
          <w:rFonts w:ascii="Times New Roman" w:hAnsi="Times New Roman" w:cs="Times New Roman"/>
          <w:bCs/>
          <w:sz w:val="24"/>
          <w:szCs w:val="24"/>
        </w:rPr>
        <w:t>Vertinho</w:t>
      </w:r>
      <w:proofErr w:type="spellEnd"/>
      <w:r>
        <w:rPr>
          <w:rFonts w:ascii="Times New Roman" w:hAnsi="Times New Roman" w:cs="Times New Roman"/>
          <w:bCs/>
          <w:sz w:val="24"/>
          <w:szCs w:val="24"/>
        </w:rPr>
        <w:t xml:space="preserve"> aparteado ao vereador Ruan e lembrou que já faz muito tempo que cobra a placa com o nome da Professora Ritinha Fernandes na sala dos professores da Escola Municipal Maria de Lourdes Cavalcante. O vereador Miliano devolveu a palavra ao vereador Ruan. O vereador reforçou o apoio da não realização da festa do São João, uma vez que o município está sem condições financeiras. Ele justificou que é necessário ter responsabilidade com os gastos públicos. O vereador Ruan devolveu a palavra a mesa. O presidente Minervanio passou a palavra ao vereador </w:t>
      </w:r>
      <w:r>
        <w:rPr>
          <w:rFonts w:ascii="Times New Roman" w:hAnsi="Times New Roman" w:cs="Times New Roman"/>
          <w:sz w:val="24"/>
          <w:szCs w:val="24"/>
        </w:rPr>
        <w:t xml:space="preserve">Manoel Freitas Cavalcante-PP. O vereador saúda a todos. O vereador Manoel Cavalcante se somou as falas dos oradores anteriores lamentando a morte do Sr. José Maria de Aquino. O vereador falou sobre as obras públicas do município que são concluídas, dizendo que ninguém sabe quando estas são inauguradas, e que na maioria das vezes não tem se quer a placa com o nome dos homenageados. Citou como exemplo a praça da entrada da cidade, que tem o nome de Raimundo Honório Cavalcante, e que não sabe se isso é verdade pois não tem placa indicativa no local. O vereador fez uma homenagem a todos os evangélicos de Rodolfo Fernandes-RN. O vareador Dr. Manoel passou a palavra a mesa. O presidente Minervanio passou a palavra para o vereador </w:t>
      </w:r>
      <w:r>
        <w:rPr>
          <w:rFonts w:ascii="Times New Roman" w:eastAsia="Times New Roman" w:hAnsi="Times New Roman" w:cs="Times New Roman"/>
          <w:sz w:val="24"/>
          <w:szCs w:val="24"/>
        </w:rPr>
        <w:t xml:space="preserve">João Wadnio da Silva Monteiro-PP. </w:t>
      </w:r>
      <w:r>
        <w:rPr>
          <w:rFonts w:ascii="Times New Roman" w:hAnsi="Times New Roman" w:cs="Times New Roman"/>
          <w:sz w:val="24"/>
          <w:szCs w:val="24"/>
        </w:rPr>
        <w:t xml:space="preserve">O vereador </w:t>
      </w:r>
      <w:r>
        <w:rPr>
          <w:rFonts w:ascii="Times New Roman" w:hAnsi="Times New Roman" w:cs="Times New Roman"/>
          <w:bCs/>
          <w:sz w:val="24"/>
          <w:szCs w:val="24"/>
        </w:rPr>
        <w:t>que saúda a todos que acompanham a presente sessão. O vereador Wadnio</w:t>
      </w:r>
      <w:r>
        <w:rPr>
          <w:rFonts w:ascii="Times New Roman" w:hAnsi="Times New Roman" w:cs="Times New Roman"/>
          <w:sz w:val="24"/>
          <w:szCs w:val="24"/>
        </w:rPr>
        <w:t xml:space="preserve"> lamentou a morte do Sr. </w:t>
      </w:r>
      <w:r>
        <w:rPr>
          <w:rFonts w:ascii="Times New Roman" w:hAnsi="Times New Roman" w:cs="Times New Roman"/>
          <w:bCs/>
          <w:sz w:val="24"/>
          <w:szCs w:val="24"/>
        </w:rPr>
        <w:t>José Maria de Aquino</w:t>
      </w:r>
      <w:r>
        <w:rPr>
          <w:rFonts w:ascii="Times New Roman" w:hAnsi="Times New Roman" w:cs="Times New Roman"/>
          <w:sz w:val="24"/>
          <w:szCs w:val="24"/>
        </w:rPr>
        <w:t xml:space="preserve"> e desejou voto de pesar a família enlutada. O vereador Wadnio devolve a palavra a mesa. Sem mais discursos. O presidente concedeu a palavra a tribuna livre para Francisco </w:t>
      </w:r>
      <w:proofErr w:type="spellStart"/>
      <w:r>
        <w:rPr>
          <w:rFonts w:ascii="Times New Roman" w:hAnsi="Times New Roman" w:cs="Times New Roman"/>
          <w:sz w:val="24"/>
          <w:szCs w:val="24"/>
        </w:rPr>
        <w:t>Cleudeni</w:t>
      </w:r>
      <w:proofErr w:type="spellEnd"/>
      <w:r>
        <w:rPr>
          <w:rFonts w:ascii="Times New Roman" w:hAnsi="Times New Roman" w:cs="Times New Roman"/>
          <w:sz w:val="24"/>
          <w:szCs w:val="24"/>
        </w:rPr>
        <w:t xml:space="preserve"> e este representando segmento evangélico do município de Rodolfo Fernandes-RN, fez o convite oficialmente a todos os vereadores, a todas as autoridades constituídas do poder executivo e a população em geral, para participar de mais uma edição das celebrações do dia municipal dos cristãos evangélicos, que se realizar-se a dia 08 de maio de 2023, conforme a Lei Municipal nº 471/2003, dentro da programação da festa de emancipação política. O presidente passou para a ordem do dia.</w:t>
      </w:r>
    </w:p>
    <w:p w:rsidR="00501510" w:rsidRDefault="00501510" w:rsidP="00501510">
      <w:pPr>
        <w:ind w:left="0" w:right="0"/>
        <w:rPr>
          <w:rFonts w:ascii="Times New Roman" w:hAnsi="Times New Roman" w:cs="Times New Roman"/>
          <w:b/>
          <w:bCs/>
          <w:sz w:val="24"/>
          <w:szCs w:val="24"/>
          <w:u w:val="single"/>
        </w:rPr>
      </w:pPr>
      <w:r>
        <w:rPr>
          <w:rFonts w:ascii="Times New Roman" w:hAnsi="Times New Roman" w:cs="Times New Roman"/>
          <w:b/>
          <w:bCs/>
          <w:sz w:val="24"/>
          <w:szCs w:val="24"/>
          <w:u w:val="single"/>
        </w:rPr>
        <w:t>ORDEM DO DIA</w:t>
      </w:r>
    </w:p>
    <w:p w:rsidR="00501510" w:rsidRDefault="00501510" w:rsidP="00501510">
      <w:pPr>
        <w:spacing w:line="360" w:lineRule="auto"/>
        <w:ind w:left="0" w:right="0"/>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O </w:t>
      </w:r>
      <w:r>
        <w:rPr>
          <w:rFonts w:ascii="Times New Roman" w:eastAsia="Times New Roman" w:hAnsi="Times New Roman" w:cs="Times New Roman"/>
          <w:b/>
          <w:bCs/>
          <w:sz w:val="24"/>
          <w:szCs w:val="24"/>
        </w:rPr>
        <w:t>Decreto Legislativo nº 001/2023</w:t>
      </w:r>
      <w:r>
        <w:rPr>
          <w:rFonts w:ascii="Times New Roman" w:hAnsi="Times New Roman" w:cs="Times New Roman"/>
          <w:sz w:val="24"/>
          <w:szCs w:val="24"/>
        </w:rPr>
        <w:t xml:space="preserve"> foi aprovado por unanimidade. O </w:t>
      </w:r>
      <w:r>
        <w:rPr>
          <w:rFonts w:ascii="Times New Roman" w:eastAsia="Times New Roman" w:hAnsi="Times New Roman" w:cs="Times New Roman"/>
          <w:b/>
          <w:bCs/>
          <w:sz w:val="24"/>
          <w:szCs w:val="24"/>
        </w:rPr>
        <w:t>Projeto de Lei 010/2023 e Projeto de Lei 001/2023</w:t>
      </w:r>
      <w:r>
        <w:rPr>
          <w:rFonts w:ascii="Times New Roman" w:eastAsia="Times New Roman" w:hAnsi="Times New Roman" w:cs="Times New Roman"/>
          <w:sz w:val="24"/>
          <w:szCs w:val="24"/>
        </w:rPr>
        <w:t>, segue para as comissões técnicas apara serem analisados.</w:t>
      </w:r>
    </w:p>
    <w:p w:rsidR="00501510" w:rsidRDefault="00501510" w:rsidP="00501510">
      <w:pPr>
        <w:spacing w:line="360" w:lineRule="auto"/>
        <w:ind w:left="0" w:right="0"/>
        <w:rPr>
          <w:rFonts w:ascii="Times New Roman" w:hAnsi="Times New Roman" w:cs="Times New Roman"/>
          <w:b/>
          <w:bCs/>
          <w:sz w:val="24"/>
          <w:szCs w:val="24"/>
          <w:u w:val="single"/>
        </w:rPr>
      </w:pPr>
    </w:p>
    <w:p w:rsidR="00501510" w:rsidRDefault="00501510" w:rsidP="00501510">
      <w:pPr>
        <w:spacing w:line="360" w:lineRule="auto"/>
        <w:ind w:left="0" w:right="0"/>
        <w:jc w:val="both"/>
        <w:rPr>
          <w:rFonts w:ascii="Times New Roman" w:hAnsi="Times New Roman" w:cs="Times New Roman"/>
          <w:b/>
          <w:sz w:val="24"/>
          <w:szCs w:val="24"/>
          <w:u w:val="single"/>
        </w:rPr>
      </w:pPr>
      <w:r>
        <w:rPr>
          <w:rFonts w:ascii="Times New Roman" w:hAnsi="Times New Roman" w:cs="Times New Roman"/>
          <w:b/>
          <w:sz w:val="24"/>
          <w:szCs w:val="24"/>
          <w:u w:val="single"/>
        </w:rPr>
        <w:t>CONSIDERAÇÕES FINAIS</w:t>
      </w:r>
    </w:p>
    <w:p w:rsidR="00501510" w:rsidRDefault="00501510" w:rsidP="00501510">
      <w:pPr>
        <w:spacing w:line="360" w:lineRule="auto"/>
        <w:ind w:left="0" w:right="0"/>
        <w:jc w:val="both"/>
        <w:rPr>
          <w:rFonts w:ascii="Times New Roman" w:hAnsi="Times New Roman" w:cs="Times New Roman"/>
          <w:b/>
          <w:sz w:val="24"/>
          <w:szCs w:val="24"/>
          <w:u w:val="single"/>
        </w:rPr>
      </w:pPr>
      <w:r>
        <w:rPr>
          <w:rFonts w:ascii="Times New Roman" w:hAnsi="Times New Roman" w:cs="Times New Roman"/>
          <w:sz w:val="24"/>
          <w:szCs w:val="24"/>
        </w:rPr>
        <w:t xml:space="preserve">O presidente passou as considerações finais. Nenhum vereador quis fazer uso do tempo regimental das considerações finais. O presidente convocou a sessão para sexta feira 19 de maio de 2023. Registrou que sessão havia sido transmitida pela Rádio Maracajá FM 104,9, </w:t>
      </w:r>
      <w:proofErr w:type="spellStart"/>
      <w:r>
        <w:rPr>
          <w:rFonts w:ascii="Times New Roman" w:hAnsi="Times New Roman" w:cs="Times New Roman"/>
          <w:sz w:val="24"/>
          <w:szCs w:val="24"/>
        </w:rPr>
        <w:t>Tv</w:t>
      </w:r>
      <w:proofErr w:type="spellEnd"/>
      <w:r>
        <w:rPr>
          <w:rFonts w:ascii="Times New Roman" w:hAnsi="Times New Roman" w:cs="Times New Roman"/>
          <w:sz w:val="24"/>
          <w:szCs w:val="24"/>
        </w:rPr>
        <w:t xml:space="preserve"> Câmara Municipal de Rodolfo Fernandes no </w:t>
      </w:r>
      <w:proofErr w:type="spellStart"/>
      <w:r>
        <w:rPr>
          <w:rFonts w:ascii="Times New Roman" w:hAnsi="Times New Roman" w:cs="Times New Roman"/>
          <w:sz w:val="24"/>
          <w:szCs w:val="24"/>
        </w:rPr>
        <w:t>Youtuber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Instagram</w:t>
      </w:r>
      <w:proofErr w:type="spellEnd"/>
      <w:r>
        <w:rPr>
          <w:rFonts w:ascii="Times New Roman" w:hAnsi="Times New Roman" w:cs="Times New Roman"/>
          <w:sz w:val="24"/>
          <w:szCs w:val="24"/>
        </w:rPr>
        <w:t xml:space="preserve">, plataformas sociais e digitais do Poder Legislativo Municipal. Nada a mais havendo a tratar o presidente encerrou a sessão. Eu, </w:t>
      </w:r>
      <w:proofErr w:type="spellStart"/>
      <w:r>
        <w:rPr>
          <w:rFonts w:ascii="Times New Roman" w:hAnsi="Times New Roman" w:cs="Times New Roman"/>
          <w:sz w:val="24"/>
          <w:szCs w:val="24"/>
        </w:rPr>
        <w:t>Ruberto</w:t>
      </w:r>
      <w:proofErr w:type="spellEnd"/>
      <w:r>
        <w:rPr>
          <w:rFonts w:ascii="Times New Roman" w:hAnsi="Times New Roman" w:cs="Times New Roman"/>
          <w:sz w:val="24"/>
          <w:szCs w:val="24"/>
        </w:rPr>
        <w:t xml:space="preserve"> Pessoa Brasil, assessor jurídico parlamentar a mando do presidente lavrei a presente ata para fins de registros legal. </w:t>
      </w:r>
    </w:p>
    <w:p w:rsidR="00501510" w:rsidRDefault="00501510" w:rsidP="00501510">
      <w:pPr>
        <w:ind w:left="0" w:right="0"/>
        <w:rPr>
          <w:rFonts w:ascii="Times New Roman" w:hAnsi="Times New Roman" w:cs="Times New Roman"/>
          <w:sz w:val="24"/>
          <w:szCs w:val="24"/>
        </w:rPr>
      </w:pPr>
    </w:p>
    <w:p w:rsidR="005D136E" w:rsidRPr="00E514DC" w:rsidRDefault="005D136E" w:rsidP="00501510">
      <w:pPr>
        <w:ind w:left="0" w:right="0"/>
      </w:pPr>
    </w:p>
    <w:sectPr w:rsidR="005D136E" w:rsidRPr="00E514DC" w:rsidSect="00D249F2">
      <w:headerReference w:type="default" r:id="rId8"/>
      <w:footerReference w:type="default" r:id="rId9"/>
      <w:pgSz w:w="11906" w:h="16838" w:code="9"/>
      <w:pgMar w:top="0" w:right="1133" w:bottom="720"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BE6" w:rsidRDefault="007D3BE6" w:rsidP="00770049">
      <w:pPr>
        <w:spacing w:before="0" w:after="0" w:line="240" w:lineRule="auto"/>
      </w:pPr>
      <w:r>
        <w:separator/>
      </w:r>
    </w:p>
  </w:endnote>
  <w:endnote w:type="continuationSeparator" w:id="0">
    <w:p w:rsidR="007D3BE6" w:rsidRDefault="007D3BE6" w:rsidP="0077004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B74" w:rsidRDefault="00404B74" w:rsidP="00D249F2">
    <w:pPr>
      <w:pStyle w:val="Rodap"/>
      <w:ind w:left="-1701" w:right="0"/>
    </w:pPr>
    <w:r>
      <w:rPr>
        <w:noProof/>
        <w:lang w:eastAsia="pt-BR"/>
      </w:rPr>
      <w:drawing>
        <wp:inline distT="0" distB="0" distL="0" distR="0" wp14:anchorId="72CE6639" wp14:editId="73347D38">
          <wp:extent cx="7517576" cy="1215958"/>
          <wp:effectExtent l="0" t="0" r="0" b="3810"/>
          <wp:docPr id="50" name="Image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dape.png"/>
                  <pic:cNvPicPr/>
                </pic:nvPicPr>
                <pic:blipFill>
                  <a:blip r:embed="rId1">
                    <a:extLst>
                      <a:ext uri="{28A0092B-C50C-407E-A947-70E740481C1C}">
                        <a14:useLocalDpi xmlns:a14="http://schemas.microsoft.com/office/drawing/2010/main" val="0"/>
                      </a:ext>
                    </a:extLst>
                  </a:blip>
                  <a:stretch>
                    <a:fillRect/>
                  </a:stretch>
                </pic:blipFill>
                <pic:spPr>
                  <a:xfrm>
                    <a:off x="0" y="0"/>
                    <a:ext cx="7546543" cy="122064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BE6" w:rsidRDefault="007D3BE6" w:rsidP="00770049">
      <w:pPr>
        <w:spacing w:before="0" w:after="0" w:line="240" w:lineRule="auto"/>
      </w:pPr>
      <w:r>
        <w:separator/>
      </w:r>
    </w:p>
  </w:footnote>
  <w:footnote w:type="continuationSeparator" w:id="0">
    <w:p w:rsidR="007D3BE6" w:rsidRDefault="007D3BE6" w:rsidP="0077004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049" w:rsidRDefault="00770049" w:rsidP="00D249F2">
    <w:pPr>
      <w:pStyle w:val="Cabealho"/>
      <w:spacing w:before="0"/>
      <w:ind w:left="-1701"/>
    </w:pPr>
    <w:r>
      <w:rPr>
        <w:noProof/>
        <w:lang w:eastAsia="pt-BR"/>
      </w:rPr>
      <w:drawing>
        <wp:inline distT="0" distB="0" distL="0" distR="0" wp14:anchorId="007F5994" wp14:editId="309C2F46">
          <wp:extent cx="7543620" cy="1322962"/>
          <wp:effectExtent l="0" t="0" r="635" b="0"/>
          <wp:docPr id="49" name="Image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png"/>
                  <pic:cNvPicPr/>
                </pic:nvPicPr>
                <pic:blipFill>
                  <a:blip r:embed="rId1">
                    <a:extLst>
                      <a:ext uri="{28A0092B-C50C-407E-A947-70E740481C1C}">
                        <a14:useLocalDpi xmlns:a14="http://schemas.microsoft.com/office/drawing/2010/main" val="0"/>
                      </a:ext>
                    </a:extLst>
                  </a:blip>
                  <a:stretch>
                    <a:fillRect/>
                  </a:stretch>
                </pic:blipFill>
                <pic:spPr>
                  <a:xfrm>
                    <a:off x="0" y="0"/>
                    <a:ext cx="7633618" cy="133874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1551F"/>
    <w:multiLevelType w:val="hybridMultilevel"/>
    <w:tmpl w:val="AF90A2C8"/>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
    <w:nsid w:val="206F00B2"/>
    <w:multiLevelType w:val="hybridMultilevel"/>
    <w:tmpl w:val="9808E1CC"/>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43E62212"/>
    <w:multiLevelType w:val="hybridMultilevel"/>
    <w:tmpl w:val="C3CC0308"/>
    <w:lvl w:ilvl="0" w:tplc="6C963530">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nsid w:val="541B4B71"/>
    <w:multiLevelType w:val="hybridMultilevel"/>
    <w:tmpl w:val="CEB8FCE2"/>
    <w:lvl w:ilvl="0" w:tplc="0416000F">
      <w:start w:val="1"/>
      <w:numFmt w:val="decimal"/>
      <w:lvlText w:val="%1."/>
      <w:lvlJc w:val="left"/>
      <w:pPr>
        <w:ind w:left="1511" w:hanging="360"/>
      </w:pPr>
    </w:lvl>
    <w:lvl w:ilvl="1" w:tplc="04160019" w:tentative="1">
      <w:start w:val="1"/>
      <w:numFmt w:val="lowerLetter"/>
      <w:lvlText w:val="%2."/>
      <w:lvlJc w:val="left"/>
      <w:pPr>
        <w:ind w:left="2231" w:hanging="360"/>
      </w:pPr>
    </w:lvl>
    <w:lvl w:ilvl="2" w:tplc="0416001B" w:tentative="1">
      <w:start w:val="1"/>
      <w:numFmt w:val="lowerRoman"/>
      <w:lvlText w:val="%3."/>
      <w:lvlJc w:val="right"/>
      <w:pPr>
        <w:ind w:left="2951" w:hanging="180"/>
      </w:pPr>
    </w:lvl>
    <w:lvl w:ilvl="3" w:tplc="0416000F" w:tentative="1">
      <w:start w:val="1"/>
      <w:numFmt w:val="decimal"/>
      <w:lvlText w:val="%4."/>
      <w:lvlJc w:val="left"/>
      <w:pPr>
        <w:ind w:left="3671" w:hanging="360"/>
      </w:pPr>
    </w:lvl>
    <w:lvl w:ilvl="4" w:tplc="04160019" w:tentative="1">
      <w:start w:val="1"/>
      <w:numFmt w:val="lowerLetter"/>
      <w:lvlText w:val="%5."/>
      <w:lvlJc w:val="left"/>
      <w:pPr>
        <w:ind w:left="4391" w:hanging="360"/>
      </w:pPr>
    </w:lvl>
    <w:lvl w:ilvl="5" w:tplc="0416001B" w:tentative="1">
      <w:start w:val="1"/>
      <w:numFmt w:val="lowerRoman"/>
      <w:lvlText w:val="%6."/>
      <w:lvlJc w:val="right"/>
      <w:pPr>
        <w:ind w:left="5111" w:hanging="180"/>
      </w:pPr>
    </w:lvl>
    <w:lvl w:ilvl="6" w:tplc="0416000F" w:tentative="1">
      <w:start w:val="1"/>
      <w:numFmt w:val="decimal"/>
      <w:lvlText w:val="%7."/>
      <w:lvlJc w:val="left"/>
      <w:pPr>
        <w:ind w:left="5831" w:hanging="360"/>
      </w:pPr>
    </w:lvl>
    <w:lvl w:ilvl="7" w:tplc="04160019" w:tentative="1">
      <w:start w:val="1"/>
      <w:numFmt w:val="lowerLetter"/>
      <w:lvlText w:val="%8."/>
      <w:lvlJc w:val="left"/>
      <w:pPr>
        <w:ind w:left="6551" w:hanging="360"/>
      </w:pPr>
    </w:lvl>
    <w:lvl w:ilvl="8" w:tplc="0416001B" w:tentative="1">
      <w:start w:val="1"/>
      <w:numFmt w:val="lowerRoman"/>
      <w:lvlText w:val="%9."/>
      <w:lvlJc w:val="right"/>
      <w:pPr>
        <w:ind w:left="7271" w:hanging="180"/>
      </w:pPr>
    </w:lvl>
  </w:abstractNum>
  <w:abstractNum w:abstractNumId="4">
    <w:nsid w:val="6BFB3901"/>
    <w:multiLevelType w:val="hybridMultilevel"/>
    <w:tmpl w:val="10C6B7C8"/>
    <w:lvl w:ilvl="0" w:tplc="04160001">
      <w:start w:val="1"/>
      <w:numFmt w:val="bullet"/>
      <w:lvlText w:val=""/>
      <w:lvlJc w:val="left"/>
      <w:pPr>
        <w:ind w:left="1065" w:hanging="360"/>
      </w:pPr>
      <w:rPr>
        <w:rFonts w:ascii="Symbol" w:hAnsi="Symbol"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5">
    <w:nsid w:val="72CE2AB6"/>
    <w:multiLevelType w:val="hybridMultilevel"/>
    <w:tmpl w:val="8A58E328"/>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049"/>
    <w:rsid w:val="000213E6"/>
    <w:rsid w:val="000307D3"/>
    <w:rsid w:val="000336DE"/>
    <w:rsid w:val="000405EA"/>
    <w:rsid w:val="000468A3"/>
    <w:rsid w:val="00055572"/>
    <w:rsid w:val="00056384"/>
    <w:rsid w:val="00060079"/>
    <w:rsid w:val="000618A6"/>
    <w:rsid w:val="0006208A"/>
    <w:rsid w:val="000669E8"/>
    <w:rsid w:val="00073F3E"/>
    <w:rsid w:val="0007684D"/>
    <w:rsid w:val="000833DB"/>
    <w:rsid w:val="000A2FB8"/>
    <w:rsid w:val="000B216E"/>
    <w:rsid w:val="000B78B9"/>
    <w:rsid w:val="000C0552"/>
    <w:rsid w:val="000C5035"/>
    <w:rsid w:val="000C6B7E"/>
    <w:rsid w:val="000D68DA"/>
    <w:rsid w:val="000E1252"/>
    <w:rsid w:val="000E5591"/>
    <w:rsid w:val="000E5988"/>
    <w:rsid w:val="000E6F61"/>
    <w:rsid w:val="0010368A"/>
    <w:rsid w:val="0010547B"/>
    <w:rsid w:val="00107638"/>
    <w:rsid w:val="00112694"/>
    <w:rsid w:val="00122CE1"/>
    <w:rsid w:val="00133293"/>
    <w:rsid w:val="00140DFE"/>
    <w:rsid w:val="00140F4B"/>
    <w:rsid w:val="00152DD3"/>
    <w:rsid w:val="00164998"/>
    <w:rsid w:val="00174D17"/>
    <w:rsid w:val="001868D2"/>
    <w:rsid w:val="001A2F6F"/>
    <w:rsid w:val="001A2F85"/>
    <w:rsid w:val="001B7B9D"/>
    <w:rsid w:val="001C7C84"/>
    <w:rsid w:val="001F481B"/>
    <w:rsid w:val="001F5150"/>
    <w:rsid w:val="00200671"/>
    <w:rsid w:val="002065BC"/>
    <w:rsid w:val="00207569"/>
    <w:rsid w:val="00211589"/>
    <w:rsid w:val="00214EA8"/>
    <w:rsid w:val="0021506F"/>
    <w:rsid w:val="00220CDF"/>
    <w:rsid w:val="00223E6B"/>
    <w:rsid w:val="002412EC"/>
    <w:rsid w:val="002418FE"/>
    <w:rsid w:val="002504DC"/>
    <w:rsid w:val="00250E93"/>
    <w:rsid w:val="002515E8"/>
    <w:rsid w:val="00265278"/>
    <w:rsid w:val="002725E4"/>
    <w:rsid w:val="002743F3"/>
    <w:rsid w:val="00276015"/>
    <w:rsid w:val="00296844"/>
    <w:rsid w:val="002A333C"/>
    <w:rsid w:val="002B5A79"/>
    <w:rsid w:val="002C0390"/>
    <w:rsid w:val="002C04D2"/>
    <w:rsid w:val="002D6860"/>
    <w:rsid w:val="002E32B1"/>
    <w:rsid w:val="002E3EBC"/>
    <w:rsid w:val="002F2375"/>
    <w:rsid w:val="002F694D"/>
    <w:rsid w:val="00314181"/>
    <w:rsid w:val="003238BC"/>
    <w:rsid w:val="00326494"/>
    <w:rsid w:val="00335422"/>
    <w:rsid w:val="00337FBA"/>
    <w:rsid w:val="00351989"/>
    <w:rsid w:val="0035518A"/>
    <w:rsid w:val="00362385"/>
    <w:rsid w:val="00370F31"/>
    <w:rsid w:val="003903AF"/>
    <w:rsid w:val="00394576"/>
    <w:rsid w:val="003B73FB"/>
    <w:rsid w:val="003C0FA9"/>
    <w:rsid w:val="003D3BE7"/>
    <w:rsid w:val="003D4059"/>
    <w:rsid w:val="003F1D88"/>
    <w:rsid w:val="00400D96"/>
    <w:rsid w:val="00404B74"/>
    <w:rsid w:val="004147FF"/>
    <w:rsid w:val="004158BD"/>
    <w:rsid w:val="00430A15"/>
    <w:rsid w:val="00446F81"/>
    <w:rsid w:val="00467D37"/>
    <w:rsid w:val="00480F74"/>
    <w:rsid w:val="00486739"/>
    <w:rsid w:val="00486A02"/>
    <w:rsid w:val="004925B9"/>
    <w:rsid w:val="004A2A81"/>
    <w:rsid w:val="004B118B"/>
    <w:rsid w:val="004B5C25"/>
    <w:rsid w:val="004C04C1"/>
    <w:rsid w:val="004C7319"/>
    <w:rsid w:val="004D1826"/>
    <w:rsid w:val="004E1A09"/>
    <w:rsid w:val="004F0298"/>
    <w:rsid w:val="004F7143"/>
    <w:rsid w:val="00501510"/>
    <w:rsid w:val="00502F15"/>
    <w:rsid w:val="00506456"/>
    <w:rsid w:val="005077FF"/>
    <w:rsid w:val="00524653"/>
    <w:rsid w:val="00532BDC"/>
    <w:rsid w:val="00540AB2"/>
    <w:rsid w:val="005555BF"/>
    <w:rsid w:val="00580FE2"/>
    <w:rsid w:val="00596D75"/>
    <w:rsid w:val="005A1E71"/>
    <w:rsid w:val="005A43BE"/>
    <w:rsid w:val="005D136E"/>
    <w:rsid w:val="005E008D"/>
    <w:rsid w:val="005E2C69"/>
    <w:rsid w:val="005F3DAD"/>
    <w:rsid w:val="005F50A8"/>
    <w:rsid w:val="00601D44"/>
    <w:rsid w:val="0061114B"/>
    <w:rsid w:val="0061171F"/>
    <w:rsid w:val="00613726"/>
    <w:rsid w:val="00624D2C"/>
    <w:rsid w:val="00626591"/>
    <w:rsid w:val="006416EA"/>
    <w:rsid w:val="00641D94"/>
    <w:rsid w:val="0065223B"/>
    <w:rsid w:val="006564A3"/>
    <w:rsid w:val="00660EF8"/>
    <w:rsid w:val="00662C35"/>
    <w:rsid w:val="00665E10"/>
    <w:rsid w:val="00670DAF"/>
    <w:rsid w:val="0069399C"/>
    <w:rsid w:val="006B225F"/>
    <w:rsid w:val="006C20FC"/>
    <w:rsid w:val="006C68BC"/>
    <w:rsid w:val="00711262"/>
    <w:rsid w:val="00732EA0"/>
    <w:rsid w:val="00734709"/>
    <w:rsid w:val="007349B2"/>
    <w:rsid w:val="007373C9"/>
    <w:rsid w:val="007523E7"/>
    <w:rsid w:val="00753794"/>
    <w:rsid w:val="00770049"/>
    <w:rsid w:val="00774D32"/>
    <w:rsid w:val="00777098"/>
    <w:rsid w:val="00787CB4"/>
    <w:rsid w:val="007905B7"/>
    <w:rsid w:val="007A0DA9"/>
    <w:rsid w:val="007C3CD0"/>
    <w:rsid w:val="007C528C"/>
    <w:rsid w:val="007C7065"/>
    <w:rsid w:val="007D3BE6"/>
    <w:rsid w:val="007D44BA"/>
    <w:rsid w:val="007E003F"/>
    <w:rsid w:val="007F224B"/>
    <w:rsid w:val="0080392D"/>
    <w:rsid w:val="0081099A"/>
    <w:rsid w:val="008500DD"/>
    <w:rsid w:val="00887F2E"/>
    <w:rsid w:val="00890C8A"/>
    <w:rsid w:val="008B4C1D"/>
    <w:rsid w:val="008C12AF"/>
    <w:rsid w:val="008C2F8E"/>
    <w:rsid w:val="008D1283"/>
    <w:rsid w:val="008D6C2E"/>
    <w:rsid w:val="008F1154"/>
    <w:rsid w:val="008F205B"/>
    <w:rsid w:val="00905C29"/>
    <w:rsid w:val="00921CB7"/>
    <w:rsid w:val="009404CF"/>
    <w:rsid w:val="00950DDA"/>
    <w:rsid w:val="009648ED"/>
    <w:rsid w:val="00971272"/>
    <w:rsid w:val="009768A6"/>
    <w:rsid w:val="00986793"/>
    <w:rsid w:val="009A04D1"/>
    <w:rsid w:val="009D5B3B"/>
    <w:rsid w:val="009E46F4"/>
    <w:rsid w:val="009E6166"/>
    <w:rsid w:val="009E6A8E"/>
    <w:rsid w:val="009F7989"/>
    <w:rsid w:val="00A076D3"/>
    <w:rsid w:val="00A10F84"/>
    <w:rsid w:val="00A1181E"/>
    <w:rsid w:val="00A1711A"/>
    <w:rsid w:val="00A242AB"/>
    <w:rsid w:val="00A300D6"/>
    <w:rsid w:val="00A43E0D"/>
    <w:rsid w:val="00A5191A"/>
    <w:rsid w:val="00A856C5"/>
    <w:rsid w:val="00A93747"/>
    <w:rsid w:val="00AB05A2"/>
    <w:rsid w:val="00AB682C"/>
    <w:rsid w:val="00AB7F48"/>
    <w:rsid w:val="00AC3849"/>
    <w:rsid w:val="00AD31CE"/>
    <w:rsid w:val="00AE4C27"/>
    <w:rsid w:val="00AF36A7"/>
    <w:rsid w:val="00AF4650"/>
    <w:rsid w:val="00B179C7"/>
    <w:rsid w:val="00B2075F"/>
    <w:rsid w:val="00B21A45"/>
    <w:rsid w:val="00B228FC"/>
    <w:rsid w:val="00B260AB"/>
    <w:rsid w:val="00B27A89"/>
    <w:rsid w:val="00B36536"/>
    <w:rsid w:val="00B372F9"/>
    <w:rsid w:val="00B4143F"/>
    <w:rsid w:val="00B4459F"/>
    <w:rsid w:val="00B47D22"/>
    <w:rsid w:val="00B50F45"/>
    <w:rsid w:val="00B65DB9"/>
    <w:rsid w:val="00B7118E"/>
    <w:rsid w:val="00B7254E"/>
    <w:rsid w:val="00B80749"/>
    <w:rsid w:val="00B86D5A"/>
    <w:rsid w:val="00B94837"/>
    <w:rsid w:val="00B949A0"/>
    <w:rsid w:val="00BA09A9"/>
    <w:rsid w:val="00BB1A97"/>
    <w:rsid w:val="00BC25A7"/>
    <w:rsid w:val="00BE4551"/>
    <w:rsid w:val="00BE6EED"/>
    <w:rsid w:val="00C04C5F"/>
    <w:rsid w:val="00C059AA"/>
    <w:rsid w:val="00C17704"/>
    <w:rsid w:val="00C20611"/>
    <w:rsid w:val="00C34B10"/>
    <w:rsid w:val="00C43E10"/>
    <w:rsid w:val="00C53B4F"/>
    <w:rsid w:val="00C65456"/>
    <w:rsid w:val="00C7713F"/>
    <w:rsid w:val="00C80B27"/>
    <w:rsid w:val="00C950F1"/>
    <w:rsid w:val="00CA360E"/>
    <w:rsid w:val="00CA69AB"/>
    <w:rsid w:val="00CB1B30"/>
    <w:rsid w:val="00CB2DA9"/>
    <w:rsid w:val="00CB5642"/>
    <w:rsid w:val="00CC268D"/>
    <w:rsid w:val="00CC6A51"/>
    <w:rsid w:val="00CC7AC8"/>
    <w:rsid w:val="00CF057D"/>
    <w:rsid w:val="00CF29E0"/>
    <w:rsid w:val="00CF3158"/>
    <w:rsid w:val="00CF33DC"/>
    <w:rsid w:val="00D01B90"/>
    <w:rsid w:val="00D03C9A"/>
    <w:rsid w:val="00D11C8C"/>
    <w:rsid w:val="00D21CC8"/>
    <w:rsid w:val="00D22446"/>
    <w:rsid w:val="00D237E7"/>
    <w:rsid w:val="00D249F2"/>
    <w:rsid w:val="00D31BFF"/>
    <w:rsid w:val="00D3673B"/>
    <w:rsid w:val="00D44D0F"/>
    <w:rsid w:val="00D51DE5"/>
    <w:rsid w:val="00D6782D"/>
    <w:rsid w:val="00D7439A"/>
    <w:rsid w:val="00D7788D"/>
    <w:rsid w:val="00D863F5"/>
    <w:rsid w:val="00D92A05"/>
    <w:rsid w:val="00DA15D3"/>
    <w:rsid w:val="00DC58CE"/>
    <w:rsid w:val="00DD2466"/>
    <w:rsid w:val="00DE0BFE"/>
    <w:rsid w:val="00DF3039"/>
    <w:rsid w:val="00DF3E8F"/>
    <w:rsid w:val="00E001A0"/>
    <w:rsid w:val="00E133F1"/>
    <w:rsid w:val="00E213C2"/>
    <w:rsid w:val="00E21760"/>
    <w:rsid w:val="00E367B9"/>
    <w:rsid w:val="00E514DC"/>
    <w:rsid w:val="00E662B3"/>
    <w:rsid w:val="00E663F9"/>
    <w:rsid w:val="00EA4423"/>
    <w:rsid w:val="00EB113C"/>
    <w:rsid w:val="00EB1E96"/>
    <w:rsid w:val="00EB2B51"/>
    <w:rsid w:val="00EB3F84"/>
    <w:rsid w:val="00EC4B12"/>
    <w:rsid w:val="00ED23D6"/>
    <w:rsid w:val="00ED244B"/>
    <w:rsid w:val="00EE7F3E"/>
    <w:rsid w:val="00EF1B2B"/>
    <w:rsid w:val="00F11BEF"/>
    <w:rsid w:val="00F1542D"/>
    <w:rsid w:val="00F2208F"/>
    <w:rsid w:val="00F25F8C"/>
    <w:rsid w:val="00F33BA9"/>
    <w:rsid w:val="00F4709F"/>
    <w:rsid w:val="00F55FEF"/>
    <w:rsid w:val="00F727A3"/>
    <w:rsid w:val="00FA230D"/>
    <w:rsid w:val="00FA3AD9"/>
    <w:rsid w:val="00FA740A"/>
    <w:rsid w:val="00FC7C35"/>
    <w:rsid w:val="00FF43A3"/>
    <w:rsid w:val="00FF47A4"/>
    <w:rsid w:val="00FF6E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DFB3B6-E051-6149-AA3A-55911B0BB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before="160" w:after="160" w:line="259" w:lineRule="auto"/>
        <w:ind w:left="720" w:righ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har"/>
    <w:uiPriority w:val="9"/>
    <w:semiHidden/>
    <w:unhideWhenUsed/>
    <w:qFormat/>
    <w:rsid w:val="009D5B3B"/>
    <w:pPr>
      <w:spacing w:before="0" w:after="0" w:line="271" w:lineRule="auto"/>
      <w:ind w:left="0" w:right="0"/>
      <w:outlineLvl w:val="1"/>
    </w:pPr>
    <w:rPr>
      <w:rFonts w:ascii="Times New Roman" w:eastAsia="Times New Roman" w:hAnsi="Times New Roman" w:cs="Times New Roman"/>
      <w:b/>
      <w:bCs/>
      <w:color w:val="000000"/>
      <w:kern w:val="28"/>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700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0049"/>
  </w:style>
  <w:style w:type="paragraph" w:styleId="Rodap">
    <w:name w:val="footer"/>
    <w:basedOn w:val="Normal"/>
    <w:link w:val="RodapChar"/>
    <w:uiPriority w:val="99"/>
    <w:unhideWhenUsed/>
    <w:rsid w:val="00770049"/>
    <w:pPr>
      <w:tabs>
        <w:tab w:val="center" w:pos="4252"/>
        <w:tab w:val="right" w:pos="8504"/>
      </w:tabs>
      <w:spacing w:after="0" w:line="240" w:lineRule="auto"/>
    </w:pPr>
  </w:style>
  <w:style w:type="character" w:customStyle="1" w:styleId="RodapChar">
    <w:name w:val="Rodapé Char"/>
    <w:basedOn w:val="Fontepargpadro"/>
    <w:link w:val="Rodap"/>
    <w:uiPriority w:val="99"/>
    <w:rsid w:val="00770049"/>
  </w:style>
  <w:style w:type="paragraph" w:styleId="Textodebalo">
    <w:name w:val="Balloon Text"/>
    <w:basedOn w:val="Normal"/>
    <w:link w:val="TextodebaloChar"/>
    <w:uiPriority w:val="99"/>
    <w:semiHidden/>
    <w:unhideWhenUsed/>
    <w:rsid w:val="00BE4551"/>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E4551"/>
    <w:rPr>
      <w:rFonts w:ascii="Tahoma" w:hAnsi="Tahoma" w:cs="Tahoma"/>
      <w:sz w:val="16"/>
      <w:szCs w:val="16"/>
    </w:rPr>
  </w:style>
  <w:style w:type="table" w:styleId="Tabelacomgrade">
    <w:name w:val="Table Grid"/>
    <w:basedOn w:val="Tabelanormal"/>
    <w:uiPriority w:val="59"/>
    <w:rsid w:val="00BE4551"/>
    <w:pPr>
      <w:spacing w:before="0" w:after="0" w:line="240" w:lineRule="auto"/>
      <w:ind w:left="0" w:right="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BE4551"/>
    <w:pPr>
      <w:spacing w:before="0" w:after="200" w:line="276" w:lineRule="auto"/>
      <w:ind w:right="0"/>
      <w:contextualSpacing/>
    </w:pPr>
  </w:style>
  <w:style w:type="character" w:styleId="Hyperlink">
    <w:name w:val="Hyperlink"/>
    <w:basedOn w:val="Fontepargpadro"/>
    <w:uiPriority w:val="99"/>
    <w:semiHidden/>
    <w:unhideWhenUsed/>
    <w:rsid w:val="00BE4551"/>
    <w:rPr>
      <w:color w:val="0000FF"/>
      <w:u w:val="single"/>
    </w:rPr>
  </w:style>
  <w:style w:type="character" w:customStyle="1" w:styleId="Ttulo2Char">
    <w:name w:val="Título 2 Char"/>
    <w:basedOn w:val="Fontepargpadro"/>
    <w:link w:val="Ttulo2"/>
    <w:uiPriority w:val="9"/>
    <w:semiHidden/>
    <w:rsid w:val="009D5B3B"/>
    <w:rPr>
      <w:rFonts w:ascii="Times New Roman" w:eastAsia="Times New Roman" w:hAnsi="Times New Roman" w:cs="Times New Roman"/>
      <w:b/>
      <w:bCs/>
      <w:color w:val="000000"/>
      <w:kern w:val="28"/>
      <w:sz w:val="36"/>
      <w:szCs w:val="36"/>
      <w:lang w:eastAsia="pt-BR"/>
    </w:rPr>
  </w:style>
  <w:style w:type="paragraph" w:styleId="SemEspaamento">
    <w:name w:val="No Spacing"/>
    <w:uiPriority w:val="1"/>
    <w:qFormat/>
    <w:rsid w:val="009D5B3B"/>
    <w:pPr>
      <w:spacing w:before="0" w:after="0" w:line="240" w:lineRule="auto"/>
    </w:pPr>
  </w:style>
  <w:style w:type="paragraph" w:styleId="NormalWeb">
    <w:name w:val="Normal (Web)"/>
    <w:basedOn w:val="Normal"/>
    <w:uiPriority w:val="99"/>
    <w:unhideWhenUsed/>
    <w:rsid w:val="0061171F"/>
    <w:pPr>
      <w:spacing w:before="100" w:beforeAutospacing="1" w:after="100" w:afterAutospacing="1" w:line="240" w:lineRule="auto"/>
      <w:ind w:left="0" w:right="0"/>
    </w:pPr>
    <w:rPr>
      <w:rFonts w:ascii="Times New Roman" w:eastAsia="Times New Roman" w:hAnsi="Times New Roman" w:cs="Times New Roman"/>
      <w:sz w:val="24"/>
      <w:szCs w:val="24"/>
      <w:lang w:eastAsia="pt-BR"/>
    </w:rPr>
  </w:style>
  <w:style w:type="paragraph" w:customStyle="1" w:styleId="Default">
    <w:name w:val="Default"/>
    <w:rsid w:val="0061171F"/>
    <w:pPr>
      <w:autoSpaceDE w:val="0"/>
      <w:autoSpaceDN w:val="0"/>
      <w:adjustRightInd w:val="0"/>
      <w:spacing w:before="0" w:after="0" w:line="240" w:lineRule="auto"/>
      <w:ind w:left="0" w:right="0"/>
    </w:pPr>
    <w:rPr>
      <w:rFonts w:ascii="Arial" w:hAnsi="Arial" w:cs="Arial"/>
      <w:color w:val="000000"/>
      <w:sz w:val="24"/>
      <w:szCs w:val="24"/>
    </w:rPr>
  </w:style>
  <w:style w:type="paragraph" w:customStyle="1" w:styleId="Normal0">
    <w:name w:val="[Normal]"/>
    <w:rsid w:val="003F1D88"/>
    <w:pPr>
      <w:spacing w:before="0" w:after="0" w:line="240" w:lineRule="auto"/>
      <w:ind w:left="0" w:right="0"/>
    </w:pPr>
    <w:rPr>
      <w:rFonts w:ascii="Arial" w:eastAsia="Arial" w:hAnsi="Arial" w:cs="Times New Roman"/>
      <w:sz w:val="24"/>
      <w:szCs w:val="20"/>
      <w:lang w:val="nl-NL" w:eastAsia="nl-NL"/>
    </w:rPr>
  </w:style>
  <w:style w:type="paragraph" w:styleId="Corpodetexto">
    <w:name w:val="Body Text"/>
    <w:basedOn w:val="Normal"/>
    <w:link w:val="CorpodetextoChar"/>
    <w:uiPriority w:val="1"/>
    <w:qFormat/>
    <w:rsid w:val="00C17704"/>
    <w:pPr>
      <w:widowControl w:val="0"/>
      <w:autoSpaceDE w:val="0"/>
      <w:autoSpaceDN w:val="0"/>
      <w:spacing w:before="0" w:after="0" w:line="240" w:lineRule="auto"/>
      <w:ind w:left="0" w:right="0"/>
    </w:pPr>
    <w:rPr>
      <w:rFonts w:ascii="Arial Narrow" w:eastAsia="Arial Narrow" w:hAnsi="Arial Narrow" w:cs="Arial Narrow"/>
      <w:sz w:val="24"/>
      <w:szCs w:val="24"/>
      <w:lang w:val="pt-PT" w:eastAsia="pt-PT" w:bidi="pt-PT"/>
    </w:rPr>
  </w:style>
  <w:style w:type="character" w:customStyle="1" w:styleId="CorpodetextoChar">
    <w:name w:val="Corpo de texto Char"/>
    <w:basedOn w:val="Fontepargpadro"/>
    <w:link w:val="Corpodetexto"/>
    <w:uiPriority w:val="1"/>
    <w:rsid w:val="00C17704"/>
    <w:rPr>
      <w:rFonts w:ascii="Arial Narrow" w:eastAsia="Arial Narrow" w:hAnsi="Arial Narrow" w:cs="Arial Narrow"/>
      <w:sz w:val="24"/>
      <w:szCs w:val="24"/>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68011">
      <w:bodyDiv w:val="1"/>
      <w:marLeft w:val="0"/>
      <w:marRight w:val="0"/>
      <w:marTop w:val="0"/>
      <w:marBottom w:val="0"/>
      <w:divBdr>
        <w:top w:val="none" w:sz="0" w:space="0" w:color="auto"/>
        <w:left w:val="none" w:sz="0" w:space="0" w:color="auto"/>
        <w:bottom w:val="none" w:sz="0" w:space="0" w:color="auto"/>
        <w:right w:val="none" w:sz="0" w:space="0" w:color="auto"/>
      </w:divBdr>
    </w:div>
    <w:div w:id="666597843">
      <w:bodyDiv w:val="1"/>
      <w:marLeft w:val="0"/>
      <w:marRight w:val="0"/>
      <w:marTop w:val="0"/>
      <w:marBottom w:val="0"/>
      <w:divBdr>
        <w:top w:val="none" w:sz="0" w:space="0" w:color="auto"/>
        <w:left w:val="none" w:sz="0" w:space="0" w:color="auto"/>
        <w:bottom w:val="none" w:sz="0" w:space="0" w:color="auto"/>
        <w:right w:val="none" w:sz="0" w:space="0" w:color="auto"/>
      </w:divBdr>
    </w:div>
    <w:div w:id="139735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4E42E-7027-40F9-B78E-D1126AE08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1412</Words>
  <Characters>7625</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Adalcione Oliveira</dc:creator>
  <cp:lastModifiedBy>Conta da Microsoft</cp:lastModifiedBy>
  <cp:revision>2</cp:revision>
  <cp:lastPrinted>2023-01-04T11:42:00Z</cp:lastPrinted>
  <dcterms:created xsi:type="dcterms:W3CDTF">2023-07-11T13:40:00Z</dcterms:created>
  <dcterms:modified xsi:type="dcterms:W3CDTF">2023-07-11T13:40:00Z</dcterms:modified>
</cp:coreProperties>
</file>