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14" w:rsidRPr="00FB5214" w:rsidRDefault="00FB5214" w:rsidP="000654A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9923"/>
        </w:tabs>
        <w:spacing w:before="40" w:after="0" w:line="360" w:lineRule="auto"/>
        <w:ind w:left="0"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23ª SESSÃO ORDINÁRIA DO 2º ANO LEGISLATIVO</w:t>
      </w:r>
    </w:p>
    <w:p w:rsidR="00FB5214" w:rsidRPr="00FB5214" w:rsidRDefault="00FB5214" w:rsidP="000654AC">
      <w:pPr>
        <w:tabs>
          <w:tab w:val="right" w:pos="9923"/>
        </w:tabs>
        <w:spacing w:before="0" w:after="0" w:line="360" w:lineRule="auto"/>
        <w:ind w:left="0" w:right="-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52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FB5214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FB52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</w:p>
    <w:p w:rsidR="00FB5214" w:rsidRPr="001477AF" w:rsidRDefault="001477AF" w:rsidP="000654AC">
      <w:pPr>
        <w:tabs>
          <w:tab w:val="right" w:pos="9923"/>
        </w:tabs>
        <w:spacing w:before="0" w:after="200" w:line="360" w:lineRule="auto"/>
        <w:ind w:left="0" w:right="-284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7AF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alizada Em 11 De Agosto</w:t>
      </w:r>
      <w:r w:rsidRPr="001477AF">
        <w:rPr>
          <w:rFonts w:ascii="Times New Roman" w:eastAsia="Times New Roman" w:hAnsi="Times New Roman" w:cs="Times New Roman"/>
          <w:sz w:val="24"/>
          <w:szCs w:val="24"/>
        </w:rPr>
        <w:t xml:space="preserve"> De 2023</w:t>
      </w:r>
    </w:p>
    <w:p w:rsidR="00FB5214" w:rsidRPr="00FB5214" w:rsidRDefault="00FB5214" w:rsidP="001477AF">
      <w:pPr>
        <w:tabs>
          <w:tab w:val="right" w:pos="9923"/>
        </w:tabs>
        <w:spacing w:before="0" w:after="200" w:line="360" w:lineRule="auto"/>
        <w:ind w:left="2268" w:right="-284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FB5214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Vereador Antônio Valcemar Costa Lima</w:t>
      </w:r>
    </w:p>
    <w:p w:rsidR="00FB5214" w:rsidRPr="00FB5214" w:rsidRDefault="00FB5214" w:rsidP="001477AF">
      <w:pPr>
        <w:tabs>
          <w:tab w:val="right" w:pos="9923"/>
        </w:tabs>
        <w:spacing w:before="0" w:after="200" w:line="360" w:lineRule="auto"/>
        <w:ind w:left="2268" w:right="-284" w:hanging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FB521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senhoras vereadores.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52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Manoel Freitas Cavalcante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 xml:space="preserve">Maria </w:t>
      </w:r>
      <w:proofErr w:type="spellStart"/>
      <w:r w:rsidRPr="00FB5214">
        <w:rPr>
          <w:rFonts w:ascii="Times New Roman" w:eastAsia="Times New Roman" w:hAnsi="Times New Roman" w:cs="Times New Roman"/>
          <w:sz w:val="24"/>
          <w:szCs w:val="24"/>
        </w:rPr>
        <w:t>Evaneine</w:t>
      </w:r>
      <w:proofErr w:type="spellEnd"/>
      <w:r w:rsidRPr="00FB5214">
        <w:rPr>
          <w:rFonts w:ascii="Times New Roman" w:eastAsia="Times New Roman" w:hAnsi="Times New Roman" w:cs="Times New Roman"/>
          <w:sz w:val="24"/>
          <w:szCs w:val="24"/>
        </w:rPr>
        <w:t xml:space="preserve"> Bezerra de Almeida</w:t>
      </w:r>
    </w:p>
    <w:p w:rsid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214" w:rsidRPr="00FB5214" w:rsidRDefault="00FB5214" w:rsidP="00FB5214">
      <w:pPr>
        <w:tabs>
          <w:tab w:val="right" w:pos="9923"/>
        </w:tabs>
        <w:spacing w:before="0"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214" w:rsidRDefault="00FB5214" w:rsidP="00FB5214">
      <w:pPr>
        <w:tabs>
          <w:tab w:val="right" w:pos="9923"/>
          <w:tab w:val="left" w:pos="10490"/>
        </w:tabs>
        <w:spacing w:before="0" w:after="0" w:line="360" w:lineRule="auto"/>
        <w:ind w:left="0" w:right="-284" w:hanging="1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5214" w:rsidRPr="00FB5214" w:rsidRDefault="00FB5214" w:rsidP="00FB5214">
      <w:pPr>
        <w:tabs>
          <w:tab w:val="right" w:pos="9923"/>
          <w:tab w:val="left" w:pos="10490"/>
        </w:tabs>
        <w:spacing w:before="0" w:after="0" w:line="360" w:lineRule="auto"/>
        <w:ind w:left="0" w:right="-28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Calibri" w:hAnsi="Times New Roman" w:cs="Times New Roman"/>
          <w:b/>
          <w:sz w:val="24"/>
          <w:szCs w:val="24"/>
          <w:u w:val="single"/>
        </w:rPr>
        <w:t>PEQUENO EXPEDIENTE</w:t>
      </w:r>
      <w:r w:rsidRPr="00FB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14">
        <w:rPr>
          <w:rFonts w:ascii="Times New Roman" w:eastAsia="Times New Roman" w:hAnsi="Times New Roman" w:cs="Times New Roman"/>
          <w:sz w:val="24"/>
          <w:szCs w:val="24"/>
        </w:rPr>
        <w:t>Havendo número legal de Vereadores, sob a proteção de Deus e da Lei, o Presidente declara aberta a 23ª Sessão Ordinária do ano de 2022, em seguida, o Presidente pede ao vereador Ruan Rodrigo Freitas Dias1º Secretário da mesa e</w:t>
      </w:r>
      <w:r w:rsidRPr="00FB52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B5214">
        <w:rPr>
          <w:rFonts w:ascii="Times New Roman" w:eastAsia="Times New Roman" w:hAnsi="Times New Roman" w:cs="Times New Roman"/>
          <w:sz w:val="24"/>
          <w:szCs w:val="24"/>
        </w:rPr>
        <w:t>que faça a leitura das matérias que será apreciada na ordem do dia e da correspondência entregue a Câmara, o Presidente saúda todos presentes não havendo oradores escritos encerra o pequeno expediente.</w:t>
      </w:r>
    </w:p>
    <w:p w:rsidR="00FB5214" w:rsidRPr="00FB5214" w:rsidRDefault="00FB5214" w:rsidP="00FB5214">
      <w:pPr>
        <w:tabs>
          <w:tab w:val="right" w:pos="9923"/>
        </w:tabs>
        <w:spacing w:before="0" w:after="200" w:line="240" w:lineRule="auto"/>
        <w:ind w:left="0"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5214">
        <w:rPr>
          <w:rFonts w:ascii="Times New Roman" w:eastAsia="Calibri" w:hAnsi="Times New Roman" w:cs="Times New Roman"/>
          <w:b/>
          <w:sz w:val="24"/>
          <w:szCs w:val="24"/>
          <w:u w:val="single"/>
        </w:rPr>
        <w:t>GRANDE EXPEDIENTE</w:t>
      </w:r>
    </w:p>
    <w:p w:rsidR="00FB5214" w:rsidRPr="00FB5214" w:rsidRDefault="00FB5214" w:rsidP="00FB5214">
      <w:pPr>
        <w:tabs>
          <w:tab w:val="right" w:pos="9923"/>
        </w:tabs>
        <w:spacing w:before="0" w:after="200" w:line="360" w:lineRule="auto"/>
        <w:ind w:left="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214">
        <w:rPr>
          <w:rFonts w:ascii="Times New Roman" w:eastAsia="Calibri" w:hAnsi="Times New Roman" w:cs="Times New Roman"/>
          <w:sz w:val="24"/>
          <w:szCs w:val="24"/>
        </w:rPr>
        <w:t xml:space="preserve">O presidente da sessão vereador Minervânio Menezes inicia o grande expediente. O presidente falou sobre eleições ocorridas em 02 de outubro de 2022. O presidente lamentou a derrota de alguns políticos apoiados por lideranças políticas locais. Segundo o presidente isso gera um prejuízo independentemente de que lado político esteja essa situação. O presidente cobrou do poder executivo municipal uma reforma administrativa com a substituição de alguns nomes da gestão. O presidente ainda afirmou em declaração pública que seu voto em segundo turno será do ex-presidente Lula. O presidente passou a palavra pra o vereador João Wadnio. O vereador João Wadnio fez as suas saudações de praxe. O vereador Wadnio fez uma análise do quadro das eleições gerais e agradeceu a todos que votaram em seus candidatos. O vereador Wadnio passou a palavra a mesa. O presidente passou a palavra para o vereador Manoel Cavalcante-PP, o vereador Dr. Manoel Cavalcante fez uma análise das eleições gerais realizadas em 02 de outubro passado.  O vereador falou sobre o quadro de representatividade de alguns partidos no congresso nacional, e na Assembleia Legislativa do Rio Grande do Norte. O vereador por fim declarou seu voto em segundo turno ao ex-presidente Lula. O vereador Manoel Cavalcante passou a palavra a mesa. O presidente Minervânio passou a palavra a vereadora Maria Evaneide (Meire Bezerra). A vereadora Meire falou sobre uma visita a comunidade do Bispado zona rural deste município. Atendendo aos pedidos da comunidade sobre a iluminação pública apresentou requerimento de nº 05, solicitando providencias para aquela comunidade. A vereadora justificou em plenário que a iluminação pública é de fundamental importância para o desenvolvimento social e econômico dos municípios e constitui-se num dos vetores importantes para a segurança pública dos centros urbanos, na zona rural no que se refere ao tráfego de veículos e de pedestres e à prevenção da criminalidade, além de valorizar e ajudar a preservar o patrimônio público e privado, embelezando o bem público e propiciando a utilização noturna de atividades como lazer, </w:t>
      </w:r>
      <w:r w:rsidRPr="00FB52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comércio, cultura. O desgaste dos materiais que compõem o Sistema de Iluminação Pública, aéreo e subterrâneo, tais como: luminárias, braço de luminárias, relé, reatores, cabos, fios, ferragens, acessórios e portes quando necessário, com o passar do tempo é necessário a sua reposição, sob pena de apresentarem defeitos, sendo que, a solução é a prevenção por meio de serviços operacionais, que incluem a manutenção preventiva e corretiva, podendo chegar a 70% a redução dos custos com energia. Diante desse contexto, fica clara a necessidade da Administração Municipal atuar com agilidade e eficiência na execução da conservação do Sistema de Iluminação Pública, uma vez que é seu dever e responsabilidade organizar e prestar os serviços de interesse local, sendo que a iluminação pública se constitui como uma das principais atribuições deste Órgão. Por fim a vereadora Meire Bezerra parabenizou o prefeito Flavio Morais-MDB pela expressiva expressão de seus candidatos na eleição geral de 02 de outubro de 2022, e a vereadora agradeceu a todos que acompanharam os seus candidatos a vereadora Meire passa a palavra a mesa. O presidente passou a palavra ao vereador Ruan Dias-MDB. O vereador Ruan saudou a todos. Em sua oratória o vereador parabenizou a equipe da organização das festas alusivas a São Francisco De Assis padroeiro da comunidade do Ausentes, em especial a pessoa de sua tia Das Dores Cavalcante. Parabenizou a igreja católica pela realização da missa da primeira eucaristia. O vereador festejou também a festa dos Mártires de </w:t>
      </w:r>
      <w:proofErr w:type="spellStart"/>
      <w:r w:rsidRPr="00FB5214">
        <w:rPr>
          <w:rFonts w:ascii="Times New Roman" w:eastAsia="Calibri" w:hAnsi="Times New Roman" w:cs="Times New Roman"/>
          <w:sz w:val="24"/>
          <w:szCs w:val="24"/>
        </w:rPr>
        <w:t>Cunhaú</w:t>
      </w:r>
      <w:proofErr w:type="spellEnd"/>
      <w:r w:rsidRPr="00FB5214">
        <w:rPr>
          <w:rFonts w:ascii="Times New Roman" w:eastAsia="Calibri" w:hAnsi="Times New Roman" w:cs="Times New Roman"/>
          <w:sz w:val="24"/>
          <w:szCs w:val="24"/>
        </w:rPr>
        <w:t xml:space="preserve"> e Uruaçu padroeiros do Rio Grande do Norte. O vereador Ruan agradeceu ao Banco Bradesco S/A por ter respondido ao oficio sobre a instalação de um novo caixa eletrônico e de mais um funcionário para o atendimento pessoal do município. O vereador Ruan relatou que o banco negou tais pedidos e apresentou uma justificativa técnica para tal negação, informando o atendimento existente já era suficiente. O vereador Ruan também fez uma análise sobre o panorama político das eleições gerais de 2022, e parabenizou a população e as lideranças pela paz nas eleições. Neste mesmo ensejo, parabenizou os candidatos eleitos, parabenizou as lideranças políticas pelas votações nas urnas e agradeceu a população pelo comparecimento. O vereador Ruan concedeu um aparte ao vereador Manoel Cavalcante-PP. O vereador Manoel Cavalcante falou sobre a política de vingança e egoísmo praticada por alguns políticos no Rio Grande do Norte, o vereador Manoel falou que essa pratica política desmontou os grupos tradicionais do estado. O vereador passo a palavra ao vereador Ruan que continuou seu discurso. O vereador Ruan apresentou cinco requerimentos fazendo suas justificativas em plenário. O vereador Ruan fez uma análise do quadro geral da votação de senador, lamentando a derrota de Rafael Mota-PSB, e da saída do senador Jean Paul-PT a partir de 2023. O vereador Ruan </w:t>
      </w:r>
      <w:r w:rsidRPr="00FB52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exibiu em plenário documentos com recortes de jornais, com números de inquéritos que investiga o senador eleito Rogério Marinho envolvido em escândalos. O vereador chamou o senador eleito Rogério Marinho-PL de perseguidor dos aposentados, dos trabalhadores e dos mais humildes e que o mesmo só valoriza quem tem dinheiro. O vereador devolve a palavra a mesa. O presidente Minervânio passou a palavra para a vereadora Erinaide Negreiros-MDB. A vereadora Erinaide cumprimentou a todos os presentes e os que acompanham pelas redes sociais a sessão plenária. A vereadora Erinaide usou seu tempo regimental para falar sobre a tradicional campanha do outubro rosa e a prevenção neste mês temático. Fez um agradecimento a população que votou nos candidatos apoiados por ela e pelo prefeito Flavio Moraes nas eleições. A vereadora Erinaide passou a palavra a mesa. O presidente Minervanio passou a palavra ao vereador Ewerton Victor-MDB. O vereador fez as saudações costumeiras aos presentes e aos que acompanham a sessão pelas redes sociais. O vereador Ewerton agradeceu a população pela votação dos candidatos apoiados por ele, em especial Dr. Galeno Torquato e a Dr. Pio. O vereador ratificou a da vereadora Erinaide em relação ao mês temático do outubro rosa. O vereador Ewerton fez também uma ratificação da fala da vereadora Meire Bezerra, informou que falou com o prefeito Flavio Moraes e que o pleito da iluminação pública já estava em andamento. O vereador Ewerton Victor parabenizou a equipe da secretaria municipal de assistência social pela realização do II Encontro da Melhor Idade, em especial a secretaria Gimena Barbosa. Parabenizou o prefeito Flavio Mores pela operação tapa buraco nas ruas da cidade de Rodolfo Fernandes. O vereador fez uma análise da sucessão do quadro geral das eleições de 2022. O vereador Ewerton Victor cobrou novamente das autoridades competentes do governo do estado, uma operação tapa buraco na RN 177. O vereador Ewerton Victor devolveu a palavra a mesa. O presidente Minervânio passou a palavra ao vereador Miliano Barbosa-MDB. O vereador Miliano fez saudações a todos. O vereador parabenizou os eleitos nas eleições de 02 de outubro de 2022. O vereador Miliano lamentou a eleição para aqueles que não venceram, principalmente aqueles que ajudaram o município de Rodolfo Fernandes. </w:t>
      </w:r>
      <w:proofErr w:type="gramStart"/>
      <w:r w:rsidRPr="00FB5214">
        <w:rPr>
          <w:rFonts w:ascii="Times New Roman" w:eastAsia="Calibri" w:hAnsi="Times New Roman" w:cs="Times New Roman"/>
          <w:sz w:val="24"/>
          <w:szCs w:val="24"/>
        </w:rPr>
        <w:t>o</w:t>
      </w:r>
      <w:proofErr w:type="gramEnd"/>
      <w:r w:rsidRPr="00FB5214">
        <w:rPr>
          <w:rFonts w:ascii="Times New Roman" w:eastAsia="Calibri" w:hAnsi="Times New Roman" w:cs="Times New Roman"/>
          <w:sz w:val="24"/>
          <w:szCs w:val="24"/>
        </w:rPr>
        <w:t xml:space="preserve"> vereador fez uma narrativa explicativa de suas ações como parlamentar, exemplificando o trabalho social com as crianças com autismo e o cursinho pré-vestibular. O vereador parabenizou a equipe da secretaria municipal de assistência social pela realização do II encontro da melhor idade. Agradeceu a todos e passou a palavra a mesa.</w:t>
      </w:r>
    </w:p>
    <w:p w:rsidR="00FB5214" w:rsidRPr="00FB5214" w:rsidRDefault="00FB5214" w:rsidP="00FB5214">
      <w:pPr>
        <w:tabs>
          <w:tab w:val="right" w:pos="9923"/>
        </w:tabs>
        <w:spacing w:before="0" w:after="200" w:line="240" w:lineRule="auto"/>
        <w:ind w:left="0"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521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ORDEM DO DIA </w:t>
      </w:r>
    </w:p>
    <w:p w:rsidR="00FB5214" w:rsidRPr="00FB5214" w:rsidRDefault="00FB5214" w:rsidP="00FB5214">
      <w:pPr>
        <w:tabs>
          <w:tab w:val="right" w:pos="9923"/>
        </w:tabs>
        <w:spacing w:before="0" w:after="200" w:line="240" w:lineRule="auto"/>
        <w:ind w:left="0"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PRESIDENTE: coloco em discussão e votação os seguintes requerimentos;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Requerimento 031 de 2022: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Solicito que o Executivo Municipal designe o setor competente para que seja feita a Pavimentação da estrada vicinal que liga perímetro urbano da cidade de Rodolfo Fernandes-RN até o Cemitério Público Municipal. Autor Ruan Rodrigo Freitas Dias.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Requerimento 032 de 2022: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Solicito que o Executivo Municipal designe o setor competente para que seja feita a Pavimentação da Travessa do conjunto Benedito Ferreira que liga a estrada do Cemitério Público Municipal. Autor Ruan Rodrigo Freitas Dias.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 xml:space="preserve">Requerimento 034 de 2022: 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Solicito que o Executivo Municipal designe o setor competente para que seja Iluminação do treco que liga a estrada do Cemitério Público Municipal com a Travessa do conjunto Benedito Ferreira. Autor Ruan Rodrigo Freitas Dias.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Requerimento 037 de 2022: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Solicito que o Executivo Municipal designe o setor competente para substituir as redes de proteção do Ginásio Poliesportivo José Negreiros de Oliveira. Autor Ruan Rodrigo Freitas Dias.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Requerimento 036 de 2022: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Solicito que o Executivo Municipal designe o setor competente para substituir as redes de proteção do Ginásio Poliesportivo João Nazário. Autor Ruan Rodrigo Freitas Dias.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 xml:space="preserve">Requerimento 005 de 2022 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 Solicito que o Executivo Municipal designe o setor competente para que faça a substituição das lâmpadas queimadas nos postes e instale novas lâmpadas de LED nos postes que não tem iluminação na comunidade do Bispado, zona rural de Rodolfo Fernandes. Autora; Maria Evaneide Bezerra De Almeida.</w:t>
      </w:r>
    </w:p>
    <w:p w:rsidR="00FB5214" w:rsidRPr="00FB5214" w:rsidRDefault="00FB5214" w:rsidP="00FB5214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Todos os requerimentos foram aprovados por unanimidade. Foi encaminhado as comissões competentes o seguinte projeto o </w:t>
      </w:r>
      <w:r w:rsidRPr="00FB52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Projeto de Lei 018 de 2022</w:t>
      </w:r>
      <w:r w:rsidRPr="00FB521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–que dispõe sobre autorização para abertura de Crédito Adicional Suplementar no valor de 950.000,00 (novecentos e cinquenta mil reais) e da Outras Providencias.</w:t>
      </w:r>
    </w:p>
    <w:bookmarkEnd w:id="0"/>
    <w:p w:rsidR="00FB5214" w:rsidRPr="00FB5214" w:rsidRDefault="00FB5214" w:rsidP="00FB5214">
      <w:pPr>
        <w:tabs>
          <w:tab w:val="right" w:pos="9923"/>
        </w:tabs>
        <w:spacing w:before="0" w:after="200" w:line="240" w:lineRule="auto"/>
        <w:ind w:left="0"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214" w:rsidRPr="00FB5214" w:rsidRDefault="00FB5214" w:rsidP="00FB5214">
      <w:pPr>
        <w:tabs>
          <w:tab w:val="right" w:pos="9923"/>
        </w:tabs>
        <w:spacing w:before="0" w:after="200" w:line="240" w:lineRule="auto"/>
        <w:ind w:left="0" w:right="-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5214">
        <w:rPr>
          <w:rFonts w:ascii="Times New Roman" w:eastAsia="Calibri" w:hAnsi="Times New Roman" w:cs="Times New Roman"/>
          <w:b/>
          <w:sz w:val="24"/>
          <w:szCs w:val="24"/>
          <w:u w:val="single"/>
        </w:rPr>
        <w:t>CONSIDERAÇÕES FINAIS</w:t>
      </w:r>
    </w:p>
    <w:p w:rsidR="00FB5214" w:rsidRPr="00FB5214" w:rsidRDefault="00FB5214" w:rsidP="00FB5214">
      <w:pPr>
        <w:tabs>
          <w:tab w:val="right" w:pos="9923"/>
        </w:tabs>
        <w:spacing w:before="0" w:after="200" w:line="240" w:lineRule="auto"/>
        <w:ind w:left="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214">
        <w:rPr>
          <w:rFonts w:ascii="Times New Roman" w:eastAsia="Calibri" w:hAnsi="Times New Roman" w:cs="Times New Roman"/>
          <w:sz w:val="24"/>
          <w:szCs w:val="24"/>
        </w:rPr>
        <w:t>O presidente passou as considerações finais. Nenhum vereador quis fazer uso do tempo regimental das considerações finais. O presidente convocou a sessão para a próxima sexta feira 14 de outubro de 2022. Nada a mais havendo a tratar o presidente encerrou a sessão.</w:t>
      </w:r>
    </w:p>
    <w:p w:rsidR="00AC351B" w:rsidRPr="00FB5214" w:rsidRDefault="00AC351B" w:rsidP="00FB5214"/>
    <w:sectPr w:rsidR="00AC351B" w:rsidRPr="00FB5214" w:rsidSect="00FB5214">
      <w:headerReference w:type="default" r:id="rId9"/>
      <w:footerReference w:type="default" r:id="rId10"/>
      <w:pgSz w:w="11906" w:h="16838" w:code="9"/>
      <w:pgMar w:top="0" w:right="1133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52" w:rsidRDefault="007F0252" w:rsidP="00770049">
      <w:pPr>
        <w:spacing w:before="0" w:after="0" w:line="240" w:lineRule="auto"/>
      </w:pPr>
      <w:r>
        <w:separator/>
      </w:r>
    </w:p>
  </w:endnote>
  <w:endnote w:type="continuationSeparator" w:id="0">
    <w:p w:rsidR="007F0252" w:rsidRDefault="007F0252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52" w:rsidRDefault="007F0252" w:rsidP="00770049">
      <w:pPr>
        <w:spacing w:before="0" w:after="0" w:line="240" w:lineRule="auto"/>
      </w:pPr>
      <w:r>
        <w:separator/>
      </w:r>
    </w:p>
  </w:footnote>
  <w:footnote w:type="continuationSeparator" w:id="0">
    <w:p w:rsidR="007F0252" w:rsidRDefault="007F0252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598D"/>
    <w:rsid w:val="000468A3"/>
    <w:rsid w:val="00055572"/>
    <w:rsid w:val="00056384"/>
    <w:rsid w:val="00060079"/>
    <w:rsid w:val="000618A6"/>
    <w:rsid w:val="0006208A"/>
    <w:rsid w:val="000654AC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477AF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0E56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0252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2631A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056C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3FF7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B5214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5214-53EF-4D32-9223-ACE61840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9330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4</cp:revision>
  <cp:lastPrinted>2023-01-04T11:42:00Z</cp:lastPrinted>
  <dcterms:created xsi:type="dcterms:W3CDTF">2023-12-07T12:27:00Z</dcterms:created>
  <dcterms:modified xsi:type="dcterms:W3CDTF">2026-05-04T18:25:00Z</dcterms:modified>
</cp:coreProperties>
</file>