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C9" w:rsidRPr="00EB1A4D" w:rsidRDefault="002F2BC9" w:rsidP="002F2B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7</w:t>
      </w:r>
      <w:r w:rsidRPr="00EB1A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ª SESSÃO ORDINÁRIA DO 3º ANO LEGISLATIVO</w:t>
      </w:r>
    </w:p>
    <w:p w:rsidR="002F2BC9" w:rsidRPr="00EB1A4D" w:rsidRDefault="002F2BC9" w:rsidP="002F2BC9">
      <w:pPr>
        <w:spacing w:line="36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EB1A4D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EB1A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2F2BC9" w:rsidRPr="00EB1A4D" w:rsidRDefault="002F2BC9" w:rsidP="002F2BC9">
      <w:pPr>
        <w:spacing w:line="36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A4D">
        <w:rPr>
          <w:rFonts w:ascii="Times New Roman" w:hAnsi="Times New Roman" w:cs="Times New Roman"/>
          <w:b/>
          <w:sz w:val="24"/>
          <w:szCs w:val="24"/>
        </w:rPr>
        <w:t xml:space="preserve">REALIZADA EM </w:t>
      </w:r>
      <w:r>
        <w:rPr>
          <w:rFonts w:ascii="Times New Roman" w:hAnsi="Times New Roman" w:cs="Times New Roman"/>
          <w:b/>
          <w:sz w:val="24"/>
          <w:szCs w:val="24"/>
        </w:rPr>
        <w:t>15 DE SETEMBRO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:rsidR="002F2BC9" w:rsidRPr="00EB1A4D" w:rsidRDefault="002F2BC9" w:rsidP="002F2BC9">
      <w:pPr>
        <w:spacing w:line="360" w:lineRule="auto"/>
        <w:ind w:left="0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EB1A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2BC9" w:rsidRPr="00EB1A4D" w:rsidRDefault="002F2BC9" w:rsidP="002F2BC9">
      <w:pPr>
        <w:spacing w:after="0"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Vereador Minervanio Menezes Oliveira</w:t>
      </w:r>
    </w:p>
    <w:p w:rsidR="002F2BC9" w:rsidRPr="00EB1A4D" w:rsidRDefault="002F2BC9" w:rsidP="002F2BC9">
      <w:pPr>
        <w:spacing w:after="0"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2F2BC9" w:rsidRPr="00EB1A4D" w:rsidRDefault="002F2BC9" w:rsidP="002F2BC9">
      <w:pPr>
        <w:spacing w:after="0"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2F2BC9" w:rsidRPr="00EB1A4D" w:rsidRDefault="002F2BC9" w:rsidP="002F2BC9">
      <w:pPr>
        <w:spacing w:after="0"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2F2BC9" w:rsidRPr="00EB1A4D" w:rsidRDefault="002F2BC9" w:rsidP="002F2BC9">
      <w:pPr>
        <w:spacing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2BC9" w:rsidRPr="00EB1A4D" w:rsidRDefault="002F2BC9" w:rsidP="002F2BC9">
      <w:pPr>
        <w:spacing w:after="0"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2F2BC9" w:rsidRPr="00EB1A4D" w:rsidRDefault="002F2BC9" w:rsidP="002F2BC9">
      <w:pPr>
        <w:spacing w:after="0"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2F2BC9" w:rsidRPr="00EB1A4D" w:rsidRDefault="002F2BC9" w:rsidP="002F2BC9">
      <w:pPr>
        <w:spacing w:after="0"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2F2BC9" w:rsidRPr="00EB1A4D" w:rsidRDefault="002F2BC9" w:rsidP="002F2BC9">
      <w:pPr>
        <w:spacing w:after="0"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2F2BC9" w:rsidRPr="00EB1A4D" w:rsidRDefault="002F2BC9" w:rsidP="002F2BC9">
      <w:pPr>
        <w:spacing w:line="36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07 (sete) senhores e senhora vereadores.</w:t>
      </w:r>
    </w:p>
    <w:p w:rsidR="002F2BC9" w:rsidRPr="00EB1A4D" w:rsidRDefault="002F2BC9" w:rsidP="002F2BC9">
      <w:pPr>
        <w:spacing w:line="360" w:lineRule="auto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2F2BC9" w:rsidRPr="00EB1A4D" w:rsidRDefault="002F2BC9" w:rsidP="002F2BC9">
      <w:p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2F2BC9" w:rsidRPr="00EB1A4D" w:rsidRDefault="002F2BC9" w:rsidP="002F2BC9">
      <w:p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2F2BC9" w:rsidRPr="00EB1A4D" w:rsidRDefault="002F2BC9" w:rsidP="002F2BC9">
      <w:p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2F2BC9" w:rsidRPr="00EB1A4D" w:rsidRDefault="002F2BC9" w:rsidP="002F2BC9">
      <w:p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2F2BC9" w:rsidRPr="00EB1A4D" w:rsidRDefault="002F2BC9" w:rsidP="002F2BC9">
      <w:p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2F2BC9" w:rsidRDefault="002F2BC9" w:rsidP="002F2BC9">
      <w:pPr>
        <w:spacing w:after="0" w:line="276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2F2BC9" w:rsidRDefault="002F2BC9" w:rsidP="002F2BC9">
      <w:pPr>
        <w:spacing w:after="0" w:line="276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2F2BC9" w:rsidRPr="00EB1A4D" w:rsidRDefault="002F2BC9" w:rsidP="002F2BC9">
      <w:pPr>
        <w:spacing w:line="360" w:lineRule="auto"/>
        <w:ind w:left="0"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PEQUENO EXPEDIENTE </w:t>
      </w:r>
    </w:p>
    <w:p w:rsidR="002F2BC9" w:rsidRPr="00C239A5" w:rsidRDefault="002F2BC9" w:rsidP="002F2BC9">
      <w:pPr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O Presidente Minervânio Menezes Oliveira-MDB, saúda a todos presentes. Havendo número legal de Vereadores, sob a proteção de Deus e da lei, </w:t>
      </w:r>
      <w:r w:rsidRPr="00EB1A4D">
        <w:rPr>
          <w:rFonts w:ascii="Times New Roman" w:hAnsi="Times New Roman" w:cs="Times New Roman"/>
          <w:sz w:val="24"/>
          <w:szCs w:val="24"/>
        </w:rPr>
        <w:t>o Presidente declara aberta a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>ª Sessão Ordinária do ano de 2023, em seguida, o Presidente pede a</w:t>
      </w:r>
      <w:r w:rsidRPr="00EB1A4D">
        <w:rPr>
          <w:rFonts w:ascii="Times New Roman" w:hAnsi="Times New Roman" w:cs="Times New Roman"/>
          <w:sz w:val="24"/>
          <w:szCs w:val="24"/>
        </w:rPr>
        <w:t>o vereador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>º Secretário da mesa</w:t>
      </w:r>
      <w:r>
        <w:rPr>
          <w:rFonts w:ascii="Times New Roman" w:eastAsia="Times New Roman" w:hAnsi="Times New Roman" w:cs="Times New Roman"/>
          <w:sz w:val="24"/>
          <w:szCs w:val="24"/>
        </w:rPr>
        <w:t>, que exerça a função de primeiro secretário da mesa, e em seguida</w:t>
      </w:r>
      <w:r w:rsidRPr="00EB1A4D">
        <w:rPr>
          <w:rFonts w:ascii="Times New Roman" w:hAnsi="Times New Roman" w:cs="Times New Roman"/>
          <w:sz w:val="24"/>
          <w:szCs w:val="24"/>
        </w:rPr>
        <w:t xml:space="preserve"> faça a leitura da pauta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. O presidente passou a palavra ao secretário, e este informou que </w:t>
      </w:r>
      <w:r w:rsidRPr="00EB1A4D">
        <w:rPr>
          <w:rFonts w:ascii="Times New Roman" w:hAnsi="Times New Roman" w:cs="Times New Roman"/>
          <w:sz w:val="24"/>
          <w:szCs w:val="24"/>
        </w:rPr>
        <w:t>havia 05(cinco)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 requerimentos e 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sete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>) projeto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 xml:space="preserve"> de lei</w:t>
      </w:r>
      <w:r w:rsidRPr="00EB1A4D">
        <w:rPr>
          <w:rFonts w:ascii="Times New Roman" w:hAnsi="Times New Roman" w:cs="Times New Roman"/>
          <w:sz w:val="24"/>
          <w:szCs w:val="24"/>
        </w:rPr>
        <w:t xml:space="preserve"> de autoria do Poder Executivo Municipal </w:t>
      </w:r>
      <w:r w:rsidRPr="00EB1A4D">
        <w:rPr>
          <w:rFonts w:ascii="Times New Roman" w:eastAsia="Times New Roman" w:hAnsi="Times New Roman" w:cs="Times New Roman"/>
          <w:sz w:val="24"/>
          <w:szCs w:val="24"/>
        </w:rPr>
        <w:t>para pauta de votação</w:t>
      </w:r>
      <w:r w:rsidRPr="00EB1A4D">
        <w:rPr>
          <w:rFonts w:ascii="Times New Roman" w:hAnsi="Times New Roman" w:cs="Times New Roman"/>
          <w:sz w:val="24"/>
          <w:szCs w:val="24"/>
        </w:rPr>
        <w:t>: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0A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Requerimento 046 de 2023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 - Solicito que o Executivo Municipal elabore estudo de viabilidade técnica, social e econômica para que faça uma campanha em alusão ao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“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>Setembro Amarelo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”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, mês de combate ao suicídio. Autor Ruan Rodrigo Freitas Dias. </w:t>
      </w:r>
      <w:r w:rsidRPr="009620C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Requerimento 047 de 2023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 - Solicito que o Executivo Municipal elabore estudo de viabilidade técnica, social e econômica para que faça uma campanha em alusão ao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“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>Setembro Dourado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”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, mês de combate e conscientização ao câncer infanto-juvenil. Autor Ruan Rodrigo Freitas Dias. </w:t>
      </w:r>
      <w:r w:rsidRPr="009620C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Requerimento 048 de 2023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 - Solicito que o Executivo Municipal elabore estudo de viabilidade técnica, social e econômica para que faça uma campanha em alusão ao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“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>Setembro Verde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”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, mês da luta pela inclusão social de pessoas com deficiência. Autor Ruan Rodrigo Freitas Dias. </w:t>
      </w:r>
      <w:r w:rsidRPr="009620C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Requerimento 049 de 2023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 - Solicito que o Executivo Municipal elabore estudo de viabilidade técnica, social e econômica para que seja encerrado o contrato com o Parque de Vaquejada Joana </w:t>
      </w:r>
      <w:proofErr w:type="spellStart"/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>Dark</w:t>
      </w:r>
      <w:proofErr w:type="spellEnd"/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 de Queiroz e reponha os bens inutilizáveis do município no local antigo, na Rua </w:t>
      </w:r>
      <w:proofErr w:type="spellStart"/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>Niná</w:t>
      </w:r>
      <w:proofErr w:type="spellEnd"/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 Negreiros, vizinho a Lavanderia Pública Benigno Ferreira Leal. Autor Ruan Rodrigo Freitas Dias. </w:t>
      </w:r>
      <w:r w:rsidRPr="001510A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Requerimento 0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50</w:t>
      </w:r>
      <w:r w:rsidRPr="001510A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de 2023 -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 Solicito que o Executivo Municipal elabore estudo de viabilidade técnica, social e econômica para que seja feita a transferência da sede do Conselho Tutelar para o Museu Chico Novo, localizado no Terminal Turístico do Município, consequentemente solicitamos o encerramento do contrato do prédio onde o Conselho Tutelar exerce suas atividades. Autor Ruan Rodrigo Freitas Dias. </w:t>
      </w:r>
      <w:r w:rsidRPr="009620C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Projeto de Lei 022 de 2023 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– Autorizo o Poder Executivo a repassar recursos recebidos da União para cumprimento da Assistência Financeira Complementar de que trata a Emenda Constitucional nº 127/2022, aos Enfermeiros, Técnicos de Enfermagem e Auxiliares de Enfermagem, integrantes do quadro de servidores do Município de Rodolfo Fernandes/RN e dá outras providencias; </w:t>
      </w:r>
      <w:r w:rsidRPr="001510A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Projeto de Lei Nº 023 de 2023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 – Abre Crédito Adicional Especial no Valor de R$ 415,200,00 (quatrocentos e quinze mil e duzentos reais) e dá outras 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providencias; </w:t>
      </w:r>
      <w:r w:rsidRPr="001510A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Projeto de Lei Nº 024 de 2023 –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 Abre Crédito Adicional Suplementar no Valor de R$ 331.000,00 (trezentos e trinta e um mil reais) e dá outras providencias; </w:t>
      </w:r>
      <w:r w:rsidRPr="001510A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Projeto de Lei Nº 025 de 2023 –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 Abre Crédito Adicional Suplementar no Valor de R$ 60,000,00 (sessenta mil reais) e dá outras providencias; </w:t>
      </w:r>
      <w:r w:rsidRPr="005A77D3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Projeto de Lei Nº 026 de 202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3 – Abre Crédito Adicional Especial no Valor de R$ 5.000,00; (cinco mil reais) e dá outras providencias; </w:t>
      </w:r>
      <w:r w:rsidRPr="009620C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Projeto de Lei Nº 027 de 2023</w:t>
      </w:r>
      <w:r w:rsidRPr="001510A1">
        <w:rPr>
          <w:rStyle w:val="normaltextrun"/>
          <w:rFonts w:ascii="Times New Roman" w:hAnsi="Times New Roman" w:cs="Times New Roman"/>
          <w:sz w:val="24"/>
          <w:szCs w:val="24"/>
        </w:rPr>
        <w:t xml:space="preserve"> – Abre Crédito Adicional Suplementar no Valor de R$ 190,000,00 (cento e noventa mil reais) e dá outras providencias.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C239A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Projeto de Lei Nº 011 de 2023</w:t>
      </w:r>
      <w:r w:rsidRPr="00C239A5">
        <w:rPr>
          <w:rStyle w:val="normaltextrun"/>
          <w:rFonts w:ascii="Times New Roman" w:hAnsi="Times New Roman" w:cs="Times New Roman"/>
          <w:sz w:val="24"/>
          <w:szCs w:val="24"/>
        </w:rPr>
        <w:t xml:space="preserve"> – Dispõe sobre a doação de terreno a Francisco Eudemberg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C239A5">
        <w:rPr>
          <w:rStyle w:val="normaltextrun"/>
          <w:rFonts w:ascii="Times New Roman" w:hAnsi="Times New Roman" w:cs="Times New Roman"/>
          <w:sz w:val="24"/>
          <w:szCs w:val="24"/>
        </w:rPr>
        <w:t xml:space="preserve">Oliveira e dá outras providencias. </w:t>
      </w:r>
      <w:r w:rsidRPr="00EB1A4D">
        <w:rPr>
          <w:rFonts w:ascii="Times New Roman" w:hAnsi="Times New Roman" w:cs="Times New Roman"/>
          <w:sz w:val="24"/>
          <w:szCs w:val="24"/>
        </w:rPr>
        <w:t>O 1° secretário</w:t>
      </w:r>
      <w:r>
        <w:rPr>
          <w:rFonts w:ascii="Times New Roman" w:hAnsi="Times New Roman" w:cs="Times New Roman"/>
          <w:sz w:val="24"/>
          <w:szCs w:val="24"/>
        </w:rPr>
        <w:t xml:space="preserve"> interino vereador Ruan Dias</w:t>
      </w:r>
      <w:r w:rsidRPr="00EB1A4D">
        <w:rPr>
          <w:rFonts w:ascii="Times New Roman" w:hAnsi="Times New Roman" w:cs="Times New Roman"/>
          <w:sz w:val="24"/>
          <w:szCs w:val="24"/>
        </w:rPr>
        <w:t xml:space="preserve"> passou a palavra ao presidente. O presidente Minervanio passou ao grande expediente. </w:t>
      </w:r>
    </w:p>
    <w:p w:rsidR="002F2BC9" w:rsidRPr="00EB1A4D" w:rsidRDefault="002F2BC9" w:rsidP="002F2BC9">
      <w:pPr>
        <w:spacing w:line="360" w:lineRule="auto"/>
        <w:ind w:left="0" w:right="-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 xml:space="preserve">GRANDE EXPEDIENTE </w:t>
      </w:r>
    </w:p>
    <w:p w:rsidR="002F2BC9" w:rsidRPr="00A8756D" w:rsidRDefault="002F2BC9" w:rsidP="002F2BC9">
      <w:pPr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8756D">
        <w:rPr>
          <w:rFonts w:ascii="Times New Roman" w:hAnsi="Times New Roman" w:cs="Times New Roman"/>
          <w:sz w:val="24"/>
          <w:szCs w:val="24"/>
        </w:rPr>
        <w:t>O presidente Minervanio Menezes fez o comunicado para população em geral que está sendo feito a confecção de cédulas de identidade</w:t>
      </w:r>
      <w:r>
        <w:rPr>
          <w:rFonts w:ascii="Times New Roman" w:hAnsi="Times New Roman" w:cs="Times New Roman"/>
          <w:sz w:val="24"/>
          <w:szCs w:val="24"/>
        </w:rPr>
        <w:t xml:space="preserve"> dentro do convenio com ITEP-RN</w:t>
      </w:r>
      <w:r w:rsidRPr="00A8756D">
        <w:rPr>
          <w:rFonts w:ascii="Times New Roman" w:hAnsi="Times New Roman" w:cs="Times New Roman"/>
          <w:sz w:val="24"/>
          <w:szCs w:val="24"/>
        </w:rPr>
        <w:t xml:space="preserve">, e que não tem filas. Falou sobre o desempenho da transparência da câmara municipal. Segundo o Confúcio, o município está entre os 17 do </w:t>
      </w:r>
      <w:proofErr w:type="spellStart"/>
      <w:r w:rsidRPr="00A8756D">
        <w:rPr>
          <w:rFonts w:ascii="Times New Roman" w:hAnsi="Times New Roman" w:cs="Times New Roman"/>
          <w:sz w:val="24"/>
          <w:szCs w:val="24"/>
        </w:rPr>
        <w:t>rank</w:t>
      </w:r>
      <w:proofErr w:type="spellEnd"/>
      <w:r w:rsidRPr="00A8756D">
        <w:rPr>
          <w:rFonts w:ascii="Times New Roman" w:hAnsi="Times New Roman" w:cs="Times New Roman"/>
          <w:sz w:val="24"/>
          <w:szCs w:val="24"/>
        </w:rPr>
        <w:t xml:space="preserve"> dos mais transparentes dos 167 municípios do Rio Grande do Norte, cuja pontuação é de 1300 pontos. Agradeceu primeiramente a Deus e seguida aos servidores e prestadores de serviços da CMRF que está trabalhando com muito esmero por isso, fazendo cumprir a lei e a responsabilidade da transparência dos gastos públicos.  O presidente comunicou que a câmara municipal pagou o decimo terceiro salário de todos os servidores comissionados pelo segundo ano consecutivo.  O presidente informou que está cuidando providencias para instalação de energia solar na sede do legislativo. O presidente falou sobre o contrato do carro locado pelo poder legislativo municipal que serve a todos os vereadores.  O vereador registrou que foi encerrado os cursos do IESP, que teve uma participação de cerca de 100 pessoas. O presidente passou a palavra ao vereador Valcemar Costa Lima-MDB. O vereador saúda a todos os presentes na sessão e a todos que acompanha pelas redes sociais.  O vereador disse que estava muito satisfeito pela condução administrativa da câmara municipal, pois é uma luta grande e muita responsabilidade. Diante desse fato, parabenizou o presidente Minervanio Menezes pela competência e gestão. O vereador fez elogios ao vereador Manoel Cavalcante e pela </w:t>
      </w:r>
      <w:proofErr w:type="spellStart"/>
      <w:r w:rsidRPr="00A8756D">
        <w:rPr>
          <w:rFonts w:ascii="Times New Roman" w:hAnsi="Times New Roman" w:cs="Times New Roman"/>
          <w:sz w:val="24"/>
          <w:szCs w:val="24"/>
        </w:rPr>
        <w:t>experiencia</w:t>
      </w:r>
      <w:proofErr w:type="spellEnd"/>
      <w:r w:rsidRPr="00A8756D">
        <w:rPr>
          <w:rFonts w:ascii="Times New Roman" w:hAnsi="Times New Roman" w:cs="Times New Roman"/>
          <w:sz w:val="24"/>
          <w:szCs w:val="24"/>
        </w:rPr>
        <w:t xml:space="preserve"> política e conhecimento. O vereador falou que o carro locado pelo Poder Legislativo tem servido a população vinte quatro horas, e é utilizado por todos os vereadores.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vereador devolveu a palavra a mesa. </w:t>
      </w:r>
      <w:r w:rsidRPr="00A8756D">
        <w:rPr>
          <w:rFonts w:ascii="Times New Roman" w:hAnsi="Times New Roman" w:cs="Times New Roman"/>
          <w:sz w:val="24"/>
          <w:szCs w:val="24"/>
        </w:rPr>
        <w:t xml:space="preserve">O presidente passou a palavra ao vereador Manoel Freitas Cavalcante-PP. O vereador saúda a todos os presentes na sessão e a todos que acompanha pelas redes sociais.  Pediu mais transparência no portal da Câmara Municipal, com cópia de contratos, exemplificando o contrato de locação do carro da Câmara Municipal. </w:t>
      </w:r>
      <w:r>
        <w:rPr>
          <w:rFonts w:ascii="Times New Roman" w:hAnsi="Times New Roman" w:cs="Times New Roman"/>
          <w:sz w:val="24"/>
          <w:szCs w:val="24"/>
        </w:rPr>
        <w:t>O vereador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devolveu a palavra a mesa. </w:t>
      </w:r>
      <w:r w:rsidRPr="00A8756D">
        <w:rPr>
          <w:rFonts w:ascii="Times New Roman" w:hAnsi="Times New Roman" w:cs="Times New Roman"/>
          <w:sz w:val="24"/>
          <w:szCs w:val="24"/>
        </w:rPr>
        <w:t>O presidente passou a palavra ao vereador Ruan Rodrigo Freitas Dias-MDB, que saúda a todos os presentes na sessão e a todos que acompanha pelas redes sociais.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8756D">
        <w:rPr>
          <w:rFonts w:ascii="Times New Roman" w:hAnsi="Times New Roman" w:cs="Times New Roman"/>
          <w:sz w:val="24"/>
          <w:szCs w:val="24"/>
        </w:rPr>
        <w:t>arabenizou o presidente Minervanio Menezes pela gestão transparente, e fez um comparativo com outras câmaras municipais do RN. O vereador informou que vai participar dia 16 de setembro da convenção do PT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A8756D">
        <w:rPr>
          <w:rFonts w:ascii="Times New Roman" w:hAnsi="Times New Roman" w:cs="Times New Roman"/>
          <w:sz w:val="24"/>
          <w:szCs w:val="24"/>
        </w:rPr>
        <w:t xml:space="preserve"> em reciprocidade com a presidente Neide Nazário. Parabenizou o secretário de esportes Léo Carvalho pela abertura dos jogos do campeonato m municipal da independência. Informou que estava sendo realizado a Conferência Municipal de Cultura de Rodolfo Fernandes-RN. O Vereador Ruan sugeriu que a prefeitura municipal faça cortes de gastos com alugueis de prédios de pouca importância, e que sejam usados prédios públicos inutilizados. O vereador pediu que a casa legislativa enviasse moção de pesar de todas as famílias enlutadas na </w:t>
      </w:r>
      <w:proofErr w:type="spellStart"/>
      <w:r w:rsidRPr="00A8756D">
        <w:rPr>
          <w:rFonts w:ascii="Times New Roman" w:hAnsi="Times New Roman" w:cs="Times New Roman"/>
          <w:sz w:val="24"/>
          <w:szCs w:val="24"/>
        </w:rPr>
        <w:t>ultima</w:t>
      </w:r>
      <w:proofErr w:type="spellEnd"/>
      <w:r w:rsidRPr="00A8756D">
        <w:rPr>
          <w:rFonts w:ascii="Times New Roman" w:hAnsi="Times New Roman" w:cs="Times New Roman"/>
          <w:sz w:val="24"/>
          <w:szCs w:val="24"/>
        </w:rPr>
        <w:t xml:space="preserve"> semana. </w:t>
      </w:r>
      <w:r>
        <w:rPr>
          <w:rFonts w:ascii="Times New Roman" w:hAnsi="Times New Roman" w:cs="Times New Roman"/>
          <w:sz w:val="24"/>
          <w:szCs w:val="24"/>
        </w:rPr>
        <w:t xml:space="preserve">O presidente passou a palavra ao vereador João Wadnio-PP, mas este não quis fazer uso da palavra no seu tempo regimental. </w:t>
      </w:r>
      <w:r w:rsidRPr="00A8756D">
        <w:rPr>
          <w:rFonts w:ascii="Times New Roman" w:hAnsi="Times New Roman" w:cs="Times New Roman"/>
          <w:sz w:val="24"/>
          <w:szCs w:val="24"/>
        </w:rPr>
        <w:t xml:space="preserve">O presidente passou a palavra ao vereador Ewerton Victor-MDB. O vereador líder do governo municipal saúda a todos os presentes na sessão e a todos que acompanha pelas redes sociais da CMRF.  O nobre vereador agradeceu ao prefeito Flávio Morais por atendido sua reivindicação para instalação de redes de proteção do Ginásio De Esportes João Nazário. O líder do governo falou sobre a situação financeira dos municípios brasileiros, e especificou a situação de Rodolfo Fernandes-RN. Fez uma explicação dos repasses do FPM e sua distribuição desses recursos pela gestão dentro do município. Falou que com atualização financeira com base nos aumentos dos gastos públicos e inflação, ficou defasado no último ano diante dos repasses do governo. O líder do governo fez a explicação de todos os projetos de leis pautados. </w:t>
      </w:r>
      <w:r>
        <w:rPr>
          <w:rFonts w:ascii="Times New Roman" w:hAnsi="Times New Roman" w:cs="Times New Roman"/>
          <w:sz w:val="24"/>
          <w:szCs w:val="24"/>
        </w:rPr>
        <w:t xml:space="preserve">O vereador devolveu a palavra a mesa. </w:t>
      </w:r>
      <w:r w:rsidRPr="00A8756D">
        <w:rPr>
          <w:rFonts w:ascii="Times New Roman" w:hAnsi="Times New Roman" w:cs="Times New Roman"/>
          <w:sz w:val="24"/>
          <w:szCs w:val="24"/>
        </w:rPr>
        <w:t>O presidente passou a palavra para vereadora Maria Evaneide Bezerra de Almeida-MDB. A vice-presidente e vereadora saúda a todos os presentes na sessão e a todos que acompanha pelas redes sociais. Parabenizou o trabalho de transparência da gestão do presidente Minervanio Menezes. Pediu que foi enviado moção de pesar a todas as famílias enlutadas</w:t>
      </w:r>
      <w:r>
        <w:rPr>
          <w:rFonts w:ascii="Times New Roman" w:hAnsi="Times New Roman" w:cs="Times New Roman"/>
          <w:sz w:val="24"/>
          <w:szCs w:val="24"/>
        </w:rPr>
        <w:t xml:space="preserve"> na última semana no município</w:t>
      </w:r>
      <w:r w:rsidRPr="00A87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8756D">
        <w:rPr>
          <w:rFonts w:ascii="Times New Roman" w:hAnsi="Times New Roman" w:cs="Times New Roman"/>
          <w:sz w:val="24"/>
          <w:szCs w:val="24"/>
        </w:rPr>
        <w:t xml:space="preserve">arabenizou a categoria da enfermagem pela votação do piso </w:t>
      </w:r>
      <w:r>
        <w:rPr>
          <w:rFonts w:ascii="Times New Roman" w:hAnsi="Times New Roman" w:cs="Times New Roman"/>
          <w:sz w:val="24"/>
          <w:szCs w:val="24"/>
        </w:rPr>
        <w:t xml:space="preserve">e pela luta encampada </w:t>
      </w:r>
      <w:r>
        <w:rPr>
          <w:rFonts w:ascii="Times New Roman" w:hAnsi="Times New Roman" w:cs="Times New Roman"/>
          <w:sz w:val="24"/>
          <w:szCs w:val="24"/>
        </w:rPr>
        <w:lastRenderedPageBreak/>
        <w:t>ao longo do tempo</w:t>
      </w:r>
      <w:r w:rsidRPr="00A875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Passou a palavra ao presidente. O presidente Minervanio</w:t>
      </w:r>
      <w:r w:rsidRPr="00A87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8756D">
        <w:rPr>
          <w:rFonts w:ascii="Times New Roman" w:hAnsi="Times New Roman" w:cs="Times New Roman"/>
          <w:sz w:val="24"/>
          <w:szCs w:val="24"/>
        </w:rPr>
        <w:t>egistrou a ausência dos vereadores Francisco Miliano Barbosa Freitas e Francisca Erinaide Freitas Negreiros Pessoa</w:t>
      </w:r>
      <w:r>
        <w:rPr>
          <w:rFonts w:ascii="Times New Roman" w:hAnsi="Times New Roman" w:cs="Times New Roman"/>
          <w:sz w:val="24"/>
          <w:szCs w:val="24"/>
        </w:rPr>
        <w:t>, c suas justificativas por razoes de saúde</w:t>
      </w:r>
      <w:r w:rsidRPr="00A87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presidente passou para ordem do dia. </w:t>
      </w:r>
    </w:p>
    <w:p w:rsidR="002F2BC9" w:rsidRPr="00EB1A4D" w:rsidRDefault="002F2BC9" w:rsidP="002F2BC9">
      <w:pPr>
        <w:spacing w:line="360" w:lineRule="auto"/>
        <w:ind w:left="0" w:right="-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2F2BC9" w:rsidRPr="00EB1A4D" w:rsidRDefault="002F2BC9" w:rsidP="002F2BC9">
      <w:pPr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1A4D">
        <w:rPr>
          <w:rFonts w:ascii="Times New Roman" w:hAnsi="Times New Roman" w:cs="Times New Roman"/>
          <w:sz w:val="24"/>
          <w:szCs w:val="24"/>
        </w:rPr>
        <w:t>Colocou em discussão e votação os</w:t>
      </w:r>
      <w:r>
        <w:rPr>
          <w:rFonts w:ascii="Times New Roman" w:hAnsi="Times New Roman" w:cs="Times New Roman"/>
          <w:sz w:val="24"/>
          <w:szCs w:val="24"/>
        </w:rPr>
        <w:t xml:space="preserve"> (05) cincos</w:t>
      </w:r>
      <w:r w:rsidRPr="00EB1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10636">
        <w:rPr>
          <w:rFonts w:ascii="Times New Roman" w:hAnsi="Times New Roman" w:cs="Times New Roman"/>
          <w:b/>
          <w:bCs/>
          <w:sz w:val="24"/>
          <w:szCs w:val="24"/>
        </w:rPr>
        <w:t>equerimento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B1A4D">
        <w:rPr>
          <w:rFonts w:ascii="Times New Roman" w:hAnsi="Times New Roman" w:cs="Times New Roman"/>
          <w:sz w:val="24"/>
          <w:szCs w:val="24"/>
        </w:rPr>
        <w:t xml:space="preserve"> apresentado de autoria do vereador Ruan Rodrigo. Assim, fo</w:t>
      </w:r>
      <w:r>
        <w:rPr>
          <w:rFonts w:ascii="Times New Roman" w:hAnsi="Times New Roman" w:cs="Times New Roman"/>
          <w:sz w:val="24"/>
          <w:szCs w:val="24"/>
        </w:rPr>
        <w:t>ram</w:t>
      </w:r>
      <w:r w:rsidRPr="00EB1A4D">
        <w:rPr>
          <w:rFonts w:ascii="Times New Roman" w:hAnsi="Times New Roman" w:cs="Times New Roman"/>
          <w:sz w:val="24"/>
          <w:szCs w:val="24"/>
        </w:rPr>
        <w:t xml:space="preserve"> votado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o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s requerimentos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e na sequência todos 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foram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aprovados por unanimidade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0636">
        <w:rPr>
          <w:rStyle w:val="normaltextrun"/>
          <w:rFonts w:ascii="Times New Roman" w:hAnsi="Times New Roman" w:cs="Times New Roman"/>
          <w:sz w:val="24"/>
          <w:szCs w:val="24"/>
        </w:rPr>
        <w:t>Os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Projeto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s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>de autoria do Poder Executivo Municipal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oram colocados e</w:t>
      </w:r>
      <w:r w:rsidRPr="00EB1A4D">
        <w:rPr>
          <w:rFonts w:ascii="Times New Roman" w:hAnsi="Times New Roman" w:cs="Times New Roman"/>
          <w:sz w:val="24"/>
          <w:szCs w:val="24"/>
        </w:rPr>
        <w:t>m discursão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as matérias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nominalmente.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(07) sete </w:t>
      </w:r>
      <w:r w:rsidRPr="00EB1A4D">
        <w:rPr>
          <w:rFonts w:ascii="Times New Roman" w:hAnsi="Times New Roman" w:cs="Times New Roman"/>
          <w:sz w:val="24"/>
          <w:szCs w:val="24"/>
        </w:rPr>
        <w:t>projeto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sz w:val="24"/>
          <w:szCs w:val="24"/>
        </w:rPr>
        <w:t xml:space="preserve"> de lei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hAnsi="Times New Roman" w:cs="Times New Roman"/>
          <w:sz w:val="24"/>
          <w:szCs w:val="24"/>
        </w:rPr>
        <w:t>ram</w:t>
      </w:r>
      <w:r w:rsidRPr="00EB1A4D">
        <w:rPr>
          <w:rFonts w:ascii="Times New Roman" w:hAnsi="Times New Roman" w:cs="Times New Roman"/>
          <w:sz w:val="24"/>
          <w:szCs w:val="24"/>
        </w:rPr>
        <w:t xml:space="preserve"> </w:t>
      </w:r>
      <w:r w:rsidRPr="00B10636">
        <w:rPr>
          <w:rFonts w:ascii="Times New Roman" w:hAnsi="Times New Roman" w:cs="Times New Roman"/>
          <w:b/>
          <w:bCs/>
          <w:sz w:val="24"/>
          <w:szCs w:val="24"/>
        </w:rPr>
        <w:t>aprovados por unanimidade.</w:t>
      </w:r>
      <w:r w:rsidRPr="00EB1A4D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 xml:space="preserve">residente encerrou a ordem do dia. </w:t>
      </w:r>
      <w:r>
        <w:rPr>
          <w:rFonts w:ascii="Times New Roman" w:hAnsi="Times New Roman" w:cs="Times New Roman"/>
          <w:sz w:val="24"/>
          <w:szCs w:val="24"/>
        </w:rPr>
        <w:t xml:space="preserve">Todos seguem para o Poder Executivo para providências. </w:t>
      </w:r>
    </w:p>
    <w:p w:rsidR="002F2BC9" w:rsidRPr="00EB1A4D" w:rsidRDefault="002F2BC9" w:rsidP="002F2BC9">
      <w:pPr>
        <w:spacing w:line="36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2F2BC9" w:rsidRPr="00EB1A4D" w:rsidRDefault="002F2BC9" w:rsidP="002F2BC9">
      <w:pPr>
        <w:spacing w:line="36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passou as considerações finais. Nenhum vereador quis fazer uso do tempo regimental das considerações finais. O presidente convocou a próxima sessão para sexta feira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B1A4D">
        <w:rPr>
          <w:rFonts w:ascii="Times New Roman" w:hAnsi="Times New Roman" w:cs="Times New Roman"/>
          <w:sz w:val="24"/>
          <w:szCs w:val="24"/>
        </w:rPr>
        <w:t xml:space="preserve"> de setembro de 2023. 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 assessor jurídico parlamentar a mando do presidente lavrei a presente ata para fins de registros legal. </w:t>
      </w:r>
    </w:p>
    <w:p w:rsidR="00AC351B" w:rsidRPr="00D6537D" w:rsidRDefault="00AC351B" w:rsidP="00A47459">
      <w:pPr>
        <w:ind w:left="0"/>
      </w:pPr>
    </w:p>
    <w:sectPr w:rsidR="00AC351B" w:rsidRPr="00D6537D" w:rsidSect="00153256">
      <w:headerReference w:type="default" r:id="rId8"/>
      <w:footerReference w:type="default" r:id="rId9"/>
      <w:pgSz w:w="11906" w:h="16838" w:code="9"/>
      <w:pgMar w:top="0" w:right="1133" w:bottom="72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65E" w:rsidRDefault="00FE765E" w:rsidP="00770049">
      <w:pPr>
        <w:spacing w:before="0" w:after="0" w:line="240" w:lineRule="auto"/>
      </w:pPr>
      <w:r>
        <w:separator/>
      </w:r>
    </w:p>
  </w:endnote>
  <w:endnote w:type="continuationSeparator" w:id="0">
    <w:p w:rsidR="00FE765E" w:rsidRDefault="00FE765E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65E" w:rsidRDefault="00FE765E" w:rsidP="00770049">
      <w:pPr>
        <w:spacing w:before="0" w:after="0" w:line="240" w:lineRule="auto"/>
      </w:pPr>
      <w:r>
        <w:separator/>
      </w:r>
    </w:p>
  </w:footnote>
  <w:footnote w:type="continuationSeparator" w:id="0">
    <w:p w:rsidR="00FE765E" w:rsidRDefault="00FE765E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1464B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0F47DD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53256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2BC9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E7A7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15285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47459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0557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E765E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F2AE-3656-451A-A17C-B5BE4E62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1596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2023-01-04T11:42:00Z</cp:lastPrinted>
  <dcterms:created xsi:type="dcterms:W3CDTF">2023-12-06T14:14:00Z</dcterms:created>
  <dcterms:modified xsi:type="dcterms:W3CDTF">2023-12-06T14:14:00Z</dcterms:modified>
</cp:coreProperties>
</file>