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547D46">
        <w:rPr>
          <w:rFonts w:ascii="Arial" w:hAnsi="Arial" w:cs="Arial"/>
          <w:b/>
          <w:sz w:val="24"/>
          <w:szCs w:val="24"/>
        </w:rPr>
        <w:t>35</w:t>
      </w:r>
      <w:bookmarkStart w:id="0" w:name="_GoBack"/>
      <w:bookmarkEnd w:id="0"/>
      <w:r w:rsidR="00F32B94">
        <w:rPr>
          <w:rFonts w:ascii="Arial" w:hAnsi="Arial" w:cs="Arial"/>
          <w:b/>
          <w:sz w:val="24"/>
          <w:szCs w:val="24"/>
        </w:rPr>
        <w:t>ª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547D46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01 de dezembro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336B98" w:rsidRDefault="00336B98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47D46" w:rsidRDefault="00547D46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47D46" w:rsidRPr="00547D46" w:rsidRDefault="00547D46" w:rsidP="00547D46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47D46">
        <w:rPr>
          <w:rFonts w:ascii="Arial" w:eastAsia="Times New Roman" w:hAnsi="Arial" w:cs="Arial"/>
          <w:b/>
          <w:bCs/>
          <w:sz w:val="24"/>
          <w:szCs w:val="24"/>
        </w:rPr>
        <w:t>PROJETO DE RESOLUÇÃO DE N.º 004, DE 16 DE NOVEMBRO DE 2023 –</w:t>
      </w:r>
      <w:r w:rsidRPr="00547D46">
        <w:rPr>
          <w:rFonts w:ascii="Arial" w:eastAsia="Times New Roman" w:hAnsi="Arial" w:cs="Arial"/>
          <w:sz w:val="24"/>
          <w:szCs w:val="24"/>
        </w:rPr>
        <w:t xml:space="preserve"> Dispõe sobre a governança das contratações públicas de que trata a Lei nº 14.133, de 1º de abril de 2021, no âmbito do Poder Legislativo Municipal. As matérias em destaque serão apreciadas, discutidas e votadas na ordem do dia. </w:t>
      </w:r>
    </w:p>
    <w:sectPr w:rsidR="00547D46" w:rsidRPr="00547D46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25" w:rsidRDefault="00555425" w:rsidP="00770049">
      <w:pPr>
        <w:spacing w:before="0" w:after="0" w:line="240" w:lineRule="auto"/>
      </w:pPr>
      <w:r>
        <w:separator/>
      </w:r>
    </w:p>
  </w:endnote>
  <w:endnote w:type="continuationSeparator" w:id="0">
    <w:p w:rsidR="00555425" w:rsidRDefault="00555425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5B3E3139" wp14:editId="7BF330B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25" w:rsidRDefault="00555425" w:rsidP="00770049">
      <w:pPr>
        <w:spacing w:before="0" w:after="0" w:line="240" w:lineRule="auto"/>
      </w:pPr>
      <w:r>
        <w:separator/>
      </w:r>
    </w:p>
  </w:footnote>
  <w:footnote w:type="continuationSeparator" w:id="0">
    <w:p w:rsidR="00555425" w:rsidRDefault="00555425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A7A4C94" wp14:editId="10D87647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08EA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0525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054F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6B98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37D9A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47D46"/>
    <w:rsid w:val="00555425"/>
    <w:rsid w:val="005555BF"/>
    <w:rsid w:val="00580FE2"/>
    <w:rsid w:val="00591A1B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47C9E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20389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6CC4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17B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17C"/>
    <w:rsid w:val="00ED23D6"/>
    <w:rsid w:val="00ED244B"/>
    <w:rsid w:val="00ED3366"/>
    <w:rsid w:val="00EE4D5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9423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5DDD-3DB0-4AD8-AD3A-E4F55316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2026-05-04T19:15:00Z</dcterms:created>
  <dcterms:modified xsi:type="dcterms:W3CDTF">2026-05-04T19:15:00Z</dcterms:modified>
</cp:coreProperties>
</file>