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Pr="002A1DEB" w:rsidRDefault="007B327D" w:rsidP="008312BF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E37E3C" w:rsidRPr="002A1DEB" w:rsidRDefault="00D54676" w:rsidP="00324273">
      <w:pPr>
        <w:tabs>
          <w:tab w:val="left" w:pos="8647"/>
        </w:tabs>
        <w:spacing w:before="0" w:after="0" w:line="240" w:lineRule="auto"/>
        <w:ind w:left="426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20</w:t>
      </w:r>
      <w:r w:rsidR="00E84411" w:rsidRPr="002A1DEB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2A1DEB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2A1DEB" w:rsidRDefault="00E37E3C" w:rsidP="00324273">
      <w:pPr>
        <w:tabs>
          <w:tab w:val="left" w:pos="8647"/>
        </w:tabs>
        <w:spacing w:before="0" w:after="0" w:line="240" w:lineRule="auto"/>
        <w:ind w:left="426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2A1DEB" w:rsidRDefault="00D54676" w:rsidP="00324273">
      <w:pPr>
        <w:tabs>
          <w:tab w:val="left" w:pos="8647"/>
        </w:tabs>
        <w:spacing w:before="0" w:after="0" w:line="240" w:lineRule="auto"/>
        <w:ind w:left="426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01 agosto</w:t>
      </w:r>
      <w:r w:rsidR="00E37E3C" w:rsidRPr="002A1DEB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2A1DEB" w:rsidRDefault="004D0AF9" w:rsidP="00324273">
      <w:pPr>
        <w:tabs>
          <w:tab w:val="left" w:pos="8647"/>
        </w:tabs>
        <w:spacing w:before="0" w:after="0" w:line="240" w:lineRule="auto"/>
        <w:ind w:left="426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2A1DEB" w:rsidRDefault="00523B31" w:rsidP="00324273">
      <w:pPr>
        <w:tabs>
          <w:tab w:val="left" w:pos="8647"/>
        </w:tabs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2A1DEB">
        <w:rPr>
          <w:rFonts w:ascii="Arial" w:hAnsi="Arial" w:cs="Arial"/>
          <w:b/>
          <w:sz w:val="24"/>
          <w:szCs w:val="24"/>
        </w:rPr>
        <w:t>O Presidente coloca em discussão e votação o</w:t>
      </w:r>
      <w:r w:rsidR="00D54676">
        <w:rPr>
          <w:rFonts w:ascii="Arial" w:hAnsi="Arial" w:cs="Arial"/>
          <w:b/>
          <w:sz w:val="24"/>
          <w:szCs w:val="24"/>
        </w:rPr>
        <w:t>s</w:t>
      </w:r>
      <w:r w:rsidRPr="002A1DEB">
        <w:rPr>
          <w:rFonts w:ascii="Arial" w:hAnsi="Arial" w:cs="Arial"/>
          <w:b/>
          <w:sz w:val="24"/>
          <w:szCs w:val="24"/>
        </w:rPr>
        <w:t xml:space="preserve"> seguinte</w:t>
      </w:r>
      <w:r w:rsidR="00D54676">
        <w:rPr>
          <w:rFonts w:ascii="Arial" w:hAnsi="Arial" w:cs="Arial"/>
          <w:b/>
          <w:sz w:val="24"/>
          <w:szCs w:val="24"/>
        </w:rPr>
        <w:t>s</w:t>
      </w:r>
      <w:r w:rsidRPr="002A1DEB">
        <w:rPr>
          <w:rFonts w:ascii="Arial" w:hAnsi="Arial" w:cs="Arial"/>
          <w:b/>
          <w:sz w:val="24"/>
          <w:szCs w:val="24"/>
        </w:rPr>
        <w:t xml:space="preserve"> projeto</w:t>
      </w:r>
      <w:r w:rsidR="00D54676">
        <w:rPr>
          <w:rFonts w:ascii="Arial" w:hAnsi="Arial" w:cs="Arial"/>
          <w:b/>
          <w:sz w:val="24"/>
          <w:szCs w:val="24"/>
        </w:rPr>
        <w:t>s</w:t>
      </w:r>
      <w:r w:rsidRPr="002A1DEB">
        <w:rPr>
          <w:rFonts w:ascii="Arial" w:hAnsi="Arial" w:cs="Arial"/>
          <w:b/>
          <w:sz w:val="24"/>
          <w:szCs w:val="24"/>
        </w:rPr>
        <w:t>;</w:t>
      </w:r>
    </w:p>
    <w:p w:rsidR="00523B31" w:rsidRPr="002A1DEB" w:rsidRDefault="00523B31" w:rsidP="00324273">
      <w:pPr>
        <w:tabs>
          <w:tab w:val="left" w:pos="8647"/>
        </w:tabs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D54676" w:rsidRDefault="00D54676" w:rsidP="00324273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ind w:left="426" w:right="0"/>
        <w:rPr>
          <w:rFonts w:ascii="Arial" w:hAnsi="Arial" w:cs="Arial"/>
          <w:color w:val="000000"/>
          <w:sz w:val="23"/>
          <w:szCs w:val="23"/>
        </w:rPr>
      </w:pPr>
      <w:r w:rsidRPr="00DB44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B4428">
        <w:rPr>
          <w:rFonts w:ascii="Arial" w:hAnsi="Arial" w:cs="Arial"/>
          <w:b/>
          <w:color w:val="000000"/>
          <w:sz w:val="23"/>
          <w:szCs w:val="23"/>
        </w:rPr>
        <w:t>PROJETO DE LEI Nº 022/ 2025</w:t>
      </w:r>
      <w:r w:rsidRPr="00DB4428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DB4428">
        <w:rPr>
          <w:rFonts w:ascii="Arial" w:hAnsi="Arial" w:cs="Arial"/>
          <w:color w:val="000000"/>
          <w:sz w:val="23"/>
          <w:szCs w:val="23"/>
        </w:rPr>
        <w:t>“ALTERA A REDAÇÃO DOS ARTIGOS 3º E 4º DA LEI 939 DE 31 DE MARÇO DE 2025 E DÁ OUTRAS PROVIDÊNCIAS”</w:t>
      </w:r>
    </w:p>
    <w:p w:rsidR="00324273" w:rsidRPr="00DB4428" w:rsidRDefault="00324273" w:rsidP="00324273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ind w:left="426" w:right="0"/>
        <w:rPr>
          <w:rFonts w:ascii="Arial" w:hAnsi="Arial" w:cs="Arial"/>
          <w:color w:val="000000"/>
          <w:sz w:val="23"/>
          <w:szCs w:val="23"/>
        </w:rPr>
      </w:pPr>
    </w:p>
    <w:p w:rsidR="002A1DEB" w:rsidRDefault="000412E3" w:rsidP="00324273">
      <w:pPr>
        <w:tabs>
          <w:tab w:val="left" w:pos="8647"/>
          <w:tab w:val="left" w:pos="8789"/>
        </w:tabs>
        <w:spacing w:line="240" w:lineRule="auto"/>
        <w:ind w:left="426"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023</w:t>
      </w:r>
      <w:bookmarkStart w:id="0" w:name="_GoBack"/>
      <w:bookmarkEnd w:id="0"/>
      <w:r w:rsidR="00D54676" w:rsidRPr="002A1DEB">
        <w:rPr>
          <w:rFonts w:ascii="Arial" w:hAnsi="Arial" w:cs="Arial"/>
          <w:b/>
          <w:sz w:val="24"/>
          <w:szCs w:val="24"/>
        </w:rPr>
        <w:t xml:space="preserve">/ 2025 </w:t>
      </w:r>
      <w:r w:rsidR="00D54676">
        <w:rPr>
          <w:rFonts w:ascii="Arial" w:hAnsi="Arial" w:cs="Arial"/>
          <w:b/>
          <w:sz w:val="24"/>
          <w:szCs w:val="24"/>
        </w:rPr>
        <w:t>–</w:t>
      </w:r>
      <w:r w:rsidR="00D54676" w:rsidRPr="002A1DEB">
        <w:rPr>
          <w:rFonts w:ascii="Arial" w:hAnsi="Arial" w:cs="Arial"/>
          <w:b/>
          <w:sz w:val="24"/>
          <w:szCs w:val="24"/>
        </w:rPr>
        <w:t xml:space="preserve"> </w:t>
      </w:r>
      <w:r w:rsidR="00D54676">
        <w:rPr>
          <w:rFonts w:ascii="Arial" w:hAnsi="Arial" w:cs="Arial"/>
          <w:sz w:val="24"/>
          <w:szCs w:val="24"/>
        </w:rPr>
        <w:t>Dispõe sobre a doação de</w:t>
      </w:r>
      <w:r w:rsidR="00946FED">
        <w:rPr>
          <w:rFonts w:ascii="Arial" w:hAnsi="Arial" w:cs="Arial"/>
          <w:sz w:val="24"/>
          <w:szCs w:val="24"/>
        </w:rPr>
        <w:t xml:space="preserve"> terreno a MARCELO GOMES SILVA </w:t>
      </w:r>
      <w:r w:rsidR="00D54676">
        <w:rPr>
          <w:rFonts w:ascii="Arial" w:hAnsi="Arial" w:cs="Arial"/>
          <w:sz w:val="24"/>
          <w:szCs w:val="24"/>
        </w:rPr>
        <w:t>e d</w:t>
      </w:r>
      <w:r w:rsidR="00D54676" w:rsidRPr="002A1DEB">
        <w:rPr>
          <w:rFonts w:ascii="Arial" w:hAnsi="Arial" w:cs="Arial"/>
          <w:sz w:val="24"/>
          <w:szCs w:val="24"/>
        </w:rPr>
        <w:t>á Outras Providências.</w:t>
      </w:r>
    </w:p>
    <w:p w:rsidR="00324273" w:rsidRDefault="00324273" w:rsidP="00324273">
      <w:pPr>
        <w:tabs>
          <w:tab w:val="left" w:pos="8647"/>
          <w:tab w:val="left" w:pos="8789"/>
        </w:tabs>
        <w:spacing w:line="240" w:lineRule="auto"/>
        <w:ind w:left="426" w:right="0"/>
        <w:jc w:val="both"/>
        <w:rPr>
          <w:rFonts w:ascii="Arial" w:hAnsi="Arial" w:cs="Arial"/>
          <w:sz w:val="24"/>
          <w:szCs w:val="24"/>
        </w:rPr>
      </w:pPr>
    </w:p>
    <w:p w:rsidR="00324273" w:rsidRPr="001D6AFF" w:rsidRDefault="00324273" w:rsidP="00324273">
      <w:pPr>
        <w:tabs>
          <w:tab w:val="left" w:pos="8647"/>
        </w:tabs>
        <w:spacing w:before="0" w:after="200" w:line="240" w:lineRule="auto"/>
        <w:ind w:left="426" w:right="0"/>
        <w:jc w:val="both"/>
        <w:rPr>
          <w:rFonts w:ascii="Arial" w:hAnsi="Arial" w:cs="Arial"/>
          <w:sz w:val="24"/>
          <w:szCs w:val="24"/>
        </w:rPr>
      </w:pPr>
      <w:r w:rsidRPr="001D6AFF">
        <w:rPr>
          <w:rFonts w:ascii="Arial" w:hAnsi="Arial" w:cs="Arial"/>
          <w:b/>
          <w:bCs/>
          <w:sz w:val="24"/>
          <w:szCs w:val="24"/>
        </w:rPr>
        <w:t xml:space="preserve">PROJETO DE LEI nº 007/2025 </w:t>
      </w:r>
      <w:r>
        <w:rPr>
          <w:rFonts w:ascii="Arial" w:hAnsi="Arial" w:cs="Arial"/>
          <w:sz w:val="24"/>
          <w:szCs w:val="24"/>
        </w:rPr>
        <w:t>-</w:t>
      </w:r>
      <w:r w:rsidRPr="001D6A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6AFF">
        <w:rPr>
          <w:rFonts w:ascii="Arial" w:hAnsi="Arial" w:cs="Arial"/>
          <w:sz w:val="24"/>
          <w:szCs w:val="24"/>
        </w:rPr>
        <w:t>Dispõe acerca da instituição da política Municipal de proteção e fomento dos direitos da pessoa com</w:t>
      </w:r>
      <w:r w:rsidRPr="001D6AFF">
        <w:rPr>
          <w:rFonts w:ascii="Arial" w:hAnsi="Arial" w:cs="Arial"/>
          <w:b/>
          <w:bCs/>
          <w:sz w:val="24"/>
          <w:szCs w:val="24"/>
        </w:rPr>
        <w:t xml:space="preserve"> FIBROMIALGIA, </w:t>
      </w:r>
      <w:r w:rsidRPr="001D6AFF">
        <w:rPr>
          <w:rFonts w:ascii="Arial" w:hAnsi="Arial" w:cs="Arial"/>
          <w:sz w:val="24"/>
          <w:szCs w:val="24"/>
        </w:rPr>
        <w:t>cria o programa municipal de inclusão laboral e estabelece incentivos fiscais para empresas inclusivas no município de Rodolfo Fernandes e dá outras providências.</w:t>
      </w:r>
      <w:r>
        <w:rPr>
          <w:rFonts w:ascii="Arial" w:hAnsi="Arial" w:cs="Arial"/>
          <w:sz w:val="24"/>
          <w:szCs w:val="24"/>
        </w:rPr>
        <w:t xml:space="preserve"> Proponente; Francisco Miliano Barbosa Freitas. </w:t>
      </w:r>
    </w:p>
    <w:p w:rsidR="00324273" w:rsidRPr="002A1DEB" w:rsidRDefault="00324273" w:rsidP="00324273">
      <w:pPr>
        <w:tabs>
          <w:tab w:val="left" w:pos="8647"/>
        </w:tabs>
        <w:spacing w:line="240" w:lineRule="auto"/>
        <w:ind w:left="426"/>
        <w:jc w:val="both"/>
        <w:rPr>
          <w:rFonts w:ascii="Palatino Linotype" w:hAnsi="Palatino Linotype" w:cs="Arial"/>
        </w:rPr>
      </w:pPr>
    </w:p>
    <w:p w:rsidR="00DF3946" w:rsidRPr="00DF3946" w:rsidRDefault="00DF3946" w:rsidP="00324273">
      <w:pPr>
        <w:tabs>
          <w:tab w:val="left" w:pos="8647"/>
        </w:tabs>
        <w:spacing w:line="240" w:lineRule="auto"/>
        <w:ind w:left="426" w:right="0"/>
        <w:jc w:val="both"/>
        <w:rPr>
          <w:rFonts w:ascii="Arial" w:hAnsi="Arial" w:cs="Arial"/>
          <w:b/>
          <w:sz w:val="24"/>
          <w:szCs w:val="24"/>
        </w:rPr>
      </w:pPr>
    </w:p>
    <w:p w:rsidR="00324273" w:rsidRPr="00DF3946" w:rsidRDefault="00324273">
      <w:pPr>
        <w:tabs>
          <w:tab w:val="left" w:pos="8647"/>
        </w:tabs>
        <w:spacing w:line="240" w:lineRule="auto"/>
        <w:ind w:left="426" w:right="0"/>
        <w:jc w:val="both"/>
        <w:rPr>
          <w:rFonts w:ascii="Arial" w:hAnsi="Arial" w:cs="Arial"/>
          <w:b/>
          <w:sz w:val="24"/>
          <w:szCs w:val="24"/>
        </w:rPr>
      </w:pPr>
    </w:p>
    <w:sectPr w:rsidR="00324273" w:rsidRPr="00DF3946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33" w:rsidRDefault="007E2333" w:rsidP="008312BF">
      <w:pPr>
        <w:spacing w:before="0" w:after="0" w:line="240" w:lineRule="auto"/>
      </w:pPr>
      <w:r>
        <w:separator/>
      </w:r>
    </w:p>
  </w:endnote>
  <w:endnote w:type="continuationSeparator" w:id="0">
    <w:p w:rsidR="007E2333" w:rsidRDefault="007E2333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C28CDAC" wp14:editId="74672CF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33" w:rsidRDefault="007E2333" w:rsidP="008312BF">
      <w:pPr>
        <w:spacing w:before="0" w:after="0" w:line="240" w:lineRule="auto"/>
      </w:pPr>
      <w:r>
        <w:separator/>
      </w:r>
    </w:p>
  </w:footnote>
  <w:footnote w:type="continuationSeparator" w:id="0">
    <w:p w:rsidR="007E2333" w:rsidRDefault="007E2333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701E05" wp14:editId="143C662F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412E3"/>
    <w:rsid w:val="00050249"/>
    <w:rsid w:val="0008525D"/>
    <w:rsid w:val="000D5A09"/>
    <w:rsid w:val="00137186"/>
    <w:rsid w:val="001409E4"/>
    <w:rsid w:val="00150848"/>
    <w:rsid w:val="00175021"/>
    <w:rsid w:val="001F7ABB"/>
    <w:rsid w:val="00226E08"/>
    <w:rsid w:val="00246D75"/>
    <w:rsid w:val="002649BD"/>
    <w:rsid w:val="00274A6B"/>
    <w:rsid w:val="00275F41"/>
    <w:rsid w:val="002A1DEB"/>
    <w:rsid w:val="002A4706"/>
    <w:rsid w:val="002B71D1"/>
    <w:rsid w:val="002C1DE5"/>
    <w:rsid w:val="002D2CF3"/>
    <w:rsid w:val="002E753E"/>
    <w:rsid w:val="00311550"/>
    <w:rsid w:val="00324273"/>
    <w:rsid w:val="00345D89"/>
    <w:rsid w:val="00370F49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82BE3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B718C"/>
    <w:rsid w:val="00654915"/>
    <w:rsid w:val="00662703"/>
    <w:rsid w:val="006A3D1E"/>
    <w:rsid w:val="00702230"/>
    <w:rsid w:val="007478E2"/>
    <w:rsid w:val="00783980"/>
    <w:rsid w:val="007B327D"/>
    <w:rsid w:val="007C70BF"/>
    <w:rsid w:val="007D2725"/>
    <w:rsid w:val="007E2333"/>
    <w:rsid w:val="007F7768"/>
    <w:rsid w:val="008312BF"/>
    <w:rsid w:val="0083401F"/>
    <w:rsid w:val="008433C1"/>
    <w:rsid w:val="00850C53"/>
    <w:rsid w:val="008731FC"/>
    <w:rsid w:val="008940DC"/>
    <w:rsid w:val="00897E85"/>
    <w:rsid w:val="00946FED"/>
    <w:rsid w:val="00960B8B"/>
    <w:rsid w:val="009766C0"/>
    <w:rsid w:val="009B72A6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2484"/>
    <w:rsid w:val="00B55FF1"/>
    <w:rsid w:val="00B858C5"/>
    <w:rsid w:val="00BA5B51"/>
    <w:rsid w:val="00BD0538"/>
    <w:rsid w:val="00BF2593"/>
    <w:rsid w:val="00C264B8"/>
    <w:rsid w:val="00C44D63"/>
    <w:rsid w:val="00C63488"/>
    <w:rsid w:val="00C702C7"/>
    <w:rsid w:val="00CA1C73"/>
    <w:rsid w:val="00CB1D88"/>
    <w:rsid w:val="00CB3AAE"/>
    <w:rsid w:val="00CD419B"/>
    <w:rsid w:val="00D2081C"/>
    <w:rsid w:val="00D320AA"/>
    <w:rsid w:val="00D36F4E"/>
    <w:rsid w:val="00D54676"/>
    <w:rsid w:val="00D83379"/>
    <w:rsid w:val="00D91865"/>
    <w:rsid w:val="00DA434C"/>
    <w:rsid w:val="00DC0653"/>
    <w:rsid w:val="00DF3640"/>
    <w:rsid w:val="00DF3946"/>
    <w:rsid w:val="00E11B25"/>
    <w:rsid w:val="00E37E3C"/>
    <w:rsid w:val="00E41DBB"/>
    <w:rsid w:val="00E4385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6</cp:revision>
  <cp:lastPrinted>2025-08-01T11:53:00Z</cp:lastPrinted>
  <dcterms:created xsi:type="dcterms:W3CDTF">2025-07-31T14:56:00Z</dcterms:created>
  <dcterms:modified xsi:type="dcterms:W3CDTF">2025-08-01T11:53:00Z</dcterms:modified>
</cp:coreProperties>
</file>