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7A1" w:rsidRDefault="00DD07A1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073D5" w:rsidRDefault="00B073D5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B073D5">
        <w:rPr>
          <w:rFonts w:ascii="Arial" w:eastAsia="Calibri" w:hAnsi="Arial" w:cs="Arial"/>
          <w:b/>
          <w:sz w:val="24"/>
          <w:szCs w:val="24"/>
        </w:rPr>
        <w:t>PAUTA DA 29</w:t>
      </w:r>
      <w:r w:rsidR="00E84411" w:rsidRPr="00B073D5">
        <w:rPr>
          <w:rFonts w:ascii="Arial" w:eastAsia="Calibri" w:hAnsi="Arial" w:cs="Arial"/>
          <w:b/>
          <w:sz w:val="24"/>
          <w:szCs w:val="24"/>
        </w:rPr>
        <w:t xml:space="preserve">ª SESSÃO </w:t>
      </w:r>
      <w:r w:rsidR="00E37E3C" w:rsidRPr="00B073D5">
        <w:rPr>
          <w:rFonts w:ascii="Arial" w:eastAsia="Calibri" w:hAnsi="Arial" w:cs="Arial"/>
          <w:b/>
          <w:sz w:val="24"/>
          <w:szCs w:val="24"/>
        </w:rPr>
        <w:t>ORDINÁRIA DO 1º ANO LEGISLATIVO DA 16ª LEGISLATURA</w:t>
      </w:r>
    </w:p>
    <w:p w:rsidR="00103EE3" w:rsidRPr="00B073D5" w:rsidRDefault="00103EE3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37E3C" w:rsidRPr="00B073D5" w:rsidRDefault="00B073D5" w:rsidP="00683DFB">
      <w:pPr>
        <w:tabs>
          <w:tab w:val="left" w:pos="8647"/>
        </w:tabs>
        <w:spacing w:before="0" w:after="0" w:line="240" w:lineRule="auto"/>
        <w:ind w:left="0" w:right="0"/>
        <w:jc w:val="center"/>
        <w:rPr>
          <w:rFonts w:ascii="Arial" w:eastAsia="Calibri" w:hAnsi="Arial" w:cs="Arial"/>
          <w:b/>
          <w:sz w:val="24"/>
          <w:szCs w:val="24"/>
        </w:rPr>
      </w:pPr>
      <w:r w:rsidRPr="00B073D5">
        <w:rPr>
          <w:rFonts w:ascii="Arial" w:eastAsia="Calibri" w:hAnsi="Arial" w:cs="Arial"/>
          <w:b/>
          <w:sz w:val="24"/>
          <w:szCs w:val="24"/>
        </w:rPr>
        <w:t>Rodolfo Fernandes – RN 02 outubro</w:t>
      </w:r>
      <w:r w:rsidR="00E37E3C" w:rsidRPr="00B073D5">
        <w:rPr>
          <w:rFonts w:ascii="Arial" w:eastAsia="Calibri" w:hAnsi="Arial" w:cs="Arial"/>
          <w:b/>
          <w:sz w:val="24"/>
          <w:szCs w:val="24"/>
        </w:rPr>
        <w:t xml:space="preserve"> de 2025</w:t>
      </w:r>
    </w:p>
    <w:p w:rsidR="004D0AF9" w:rsidRPr="00B073D5" w:rsidRDefault="004D0AF9" w:rsidP="00683DFB">
      <w:pPr>
        <w:tabs>
          <w:tab w:val="left" w:pos="8647"/>
        </w:tabs>
        <w:spacing w:before="0" w:after="0" w:line="240" w:lineRule="auto"/>
        <w:ind w:left="0" w:right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523B31" w:rsidRPr="00B073D5" w:rsidRDefault="00523B31" w:rsidP="008231A6">
      <w:pPr>
        <w:tabs>
          <w:tab w:val="left" w:pos="8647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O Presidente</w:t>
      </w:r>
      <w:r w:rsidR="003352F5" w:rsidRPr="00B073D5">
        <w:rPr>
          <w:rFonts w:ascii="Arial" w:hAnsi="Arial" w:cs="Arial"/>
          <w:b/>
          <w:sz w:val="24"/>
          <w:szCs w:val="24"/>
        </w:rPr>
        <w:t xml:space="preserve"> </w:t>
      </w:r>
      <w:r w:rsidR="0049003D" w:rsidRPr="00B073D5">
        <w:rPr>
          <w:rFonts w:ascii="Arial" w:hAnsi="Arial" w:cs="Arial"/>
          <w:b/>
          <w:sz w:val="24"/>
          <w:szCs w:val="24"/>
        </w:rPr>
        <w:t>coloca em discussão e votação o</w:t>
      </w:r>
      <w:r w:rsidR="00CC0669" w:rsidRPr="00B073D5">
        <w:rPr>
          <w:rFonts w:ascii="Arial" w:hAnsi="Arial" w:cs="Arial"/>
          <w:b/>
          <w:sz w:val="24"/>
          <w:szCs w:val="24"/>
        </w:rPr>
        <w:t>s</w:t>
      </w:r>
      <w:r w:rsidR="0049003D" w:rsidRPr="00B073D5">
        <w:rPr>
          <w:rFonts w:ascii="Arial" w:hAnsi="Arial" w:cs="Arial"/>
          <w:b/>
          <w:sz w:val="24"/>
          <w:szCs w:val="24"/>
        </w:rPr>
        <w:t xml:space="preserve"> </w:t>
      </w:r>
      <w:r w:rsidRPr="00B073D5">
        <w:rPr>
          <w:rFonts w:ascii="Arial" w:hAnsi="Arial" w:cs="Arial"/>
          <w:b/>
          <w:sz w:val="24"/>
          <w:szCs w:val="24"/>
        </w:rPr>
        <w:t>seguinte</w:t>
      </w:r>
      <w:r w:rsidR="00CC0669" w:rsidRPr="00B073D5">
        <w:rPr>
          <w:rFonts w:ascii="Arial" w:hAnsi="Arial" w:cs="Arial"/>
          <w:b/>
          <w:sz w:val="24"/>
          <w:szCs w:val="24"/>
        </w:rPr>
        <w:t>s projetos</w:t>
      </w:r>
      <w:r w:rsidR="006418BA">
        <w:rPr>
          <w:rFonts w:ascii="Arial" w:hAnsi="Arial" w:cs="Arial"/>
          <w:b/>
          <w:sz w:val="24"/>
          <w:szCs w:val="24"/>
        </w:rPr>
        <w:t xml:space="preserve"> e requerimentos</w:t>
      </w:r>
      <w:r w:rsidRPr="00B073D5">
        <w:rPr>
          <w:rFonts w:ascii="Arial" w:hAnsi="Arial" w:cs="Arial"/>
          <w:b/>
          <w:sz w:val="24"/>
          <w:szCs w:val="24"/>
        </w:rPr>
        <w:t>;</w:t>
      </w:r>
    </w:p>
    <w:p w:rsidR="003352F5" w:rsidRPr="00B073D5" w:rsidRDefault="003352F5" w:rsidP="008231A6">
      <w:pPr>
        <w:tabs>
          <w:tab w:val="left" w:pos="8647"/>
        </w:tabs>
        <w:spacing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CC0669" w:rsidRPr="00B073D5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 xml:space="preserve"> </w:t>
      </w:r>
    </w:p>
    <w:p w:rsidR="00CC0669" w:rsidRPr="00B073D5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 xml:space="preserve"> </w:t>
      </w:r>
      <w:r w:rsidRPr="00B073D5">
        <w:rPr>
          <w:rFonts w:ascii="Arial" w:hAnsi="Arial" w:cs="Arial"/>
          <w:b/>
          <w:bCs/>
          <w:sz w:val="24"/>
          <w:szCs w:val="24"/>
        </w:rPr>
        <w:t xml:space="preserve">PROJETO DE LEI nº 011/2025 </w:t>
      </w:r>
      <w:r w:rsidRPr="00B073D5">
        <w:rPr>
          <w:rFonts w:ascii="Arial" w:hAnsi="Arial" w:cs="Arial"/>
          <w:sz w:val="24"/>
          <w:szCs w:val="24"/>
        </w:rPr>
        <w:t xml:space="preserve">- Dispõe sobre a prevenção, o controle e as sanções no caso de queimadas, não autorizadas, no âmbito do município de Rodolfo Fernandes, e dá outras providências. Proponente: </w:t>
      </w:r>
      <w:r w:rsidRPr="00B073D5">
        <w:rPr>
          <w:rFonts w:ascii="Arial" w:hAnsi="Arial" w:cs="Arial"/>
          <w:b/>
          <w:bCs/>
          <w:sz w:val="24"/>
          <w:szCs w:val="24"/>
        </w:rPr>
        <w:t>Renato Menezes De Brito Júnior</w:t>
      </w:r>
    </w:p>
    <w:p w:rsidR="00CC0669" w:rsidRPr="00B073D5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CC0669" w:rsidRPr="00B073D5" w:rsidRDefault="00CC0669" w:rsidP="00CC0669">
      <w:pPr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  <w:r w:rsidRPr="00B073D5">
        <w:rPr>
          <w:rFonts w:ascii="Arial" w:hAnsi="Arial" w:cs="Arial"/>
          <w:b/>
          <w:bCs/>
          <w:sz w:val="24"/>
          <w:szCs w:val="24"/>
        </w:rPr>
        <w:t xml:space="preserve">Projeto de Lei 012 de 2025 - </w:t>
      </w:r>
      <w:r w:rsidRPr="00B073D5">
        <w:rPr>
          <w:rFonts w:ascii="Arial" w:hAnsi="Arial" w:cs="Arial"/>
          <w:sz w:val="24"/>
          <w:szCs w:val="24"/>
        </w:rPr>
        <w:t xml:space="preserve">Dispõe sobre a instituição da Campanha Municipal de Prevenção ao Suicídio – “Setembro Amarelo”, no âmbito do Município de Rodolfo Fernandes e dá outras providências. Proponente: </w:t>
      </w:r>
      <w:r w:rsidRPr="00B073D5">
        <w:rPr>
          <w:rFonts w:ascii="Arial" w:hAnsi="Arial" w:cs="Arial"/>
          <w:b/>
          <w:sz w:val="24"/>
          <w:szCs w:val="24"/>
        </w:rPr>
        <w:t xml:space="preserve">Patrícia </w:t>
      </w:r>
      <w:proofErr w:type="spellStart"/>
      <w:r w:rsidRPr="00B073D5">
        <w:rPr>
          <w:rFonts w:ascii="Arial" w:hAnsi="Arial" w:cs="Arial"/>
          <w:b/>
          <w:sz w:val="24"/>
          <w:szCs w:val="24"/>
        </w:rPr>
        <w:t>Reijane</w:t>
      </w:r>
      <w:proofErr w:type="spellEnd"/>
      <w:r w:rsidRPr="00B073D5">
        <w:rPr>
          <w:rFonts w:ascii="Arial" w:hAnsi="Arial" w:cs="Arial"/>
          <w:b/>
          <w:sz w:val="24"/>
          <w:szCs w:val="24"/>
        </w:rPr>
        <w:t xml:space="preserve"> Silva Gurgel.</w:t>
      </w:r>
    </w:p>
    <w:p w:rsidR="00B073D5" w:rsidRPr="00B073D5" w:rsidRDefault="00B073D5" w:rsidP="00B073D5">
      <w:pPr>
        <w:pStyle w:val="Default"/>
        <w:rPr>
          <w:rFonts w:ascii="Arial" w:hAnsi="Arial" w:cs="Arial"/>
        </w:rPr>
      </w:pPr>
    </w:p>
    <w:p w:rsidR="00B073D5" w:rsidRPr="00B073D5" w:rsidRDefault="00B073D5" w:rsidP="00B073D5">
      <w:pPr>
        <w:pStyle w:val="Default"/>
        <w:rPr>
          <w:rFonts w:ascii="Arial" w:hAnsi="Arial" w:cs="Arial"/>
        </w:rPr>
      </w:pPr>
      <w:r w:rsidRPr="00B073D5">
        <w:rPr>
          <w:rFonts w:ascii="Arial" w:hAnsi="Arial" w:cs="Arial"/>
          <w:b/>
          <w:bCs/>
        </w:rPr>
        <w:t>PROJETO DE LEI nº 013/2025 -</w:t>
      </w:r>
      <w:proofErr w:type="gramStart"/>
      <w:r w:rsidRPr="00B073D5">
        <w:rPr>
          <w:rFonts w:ascii="Arial" w:hAnsi="Arial" w:cs="Arial"/>
          <w:b/>
          <w:bCs/>
        </w:rPr>
        <w:t xml:space="preserve">  </w:t>
      </w:r>
      <w:proofErr w:type="gramEnd"/>
      <w:r w:rsidRPr="00B073D5">
        <w:rPr>
          <w:rFonts w:ascii="Arial" w:hAnsi="Arial" w:cs="Arial"/>
        </w:rPr>
        <w:t xml:space="preserve">Dispõe sobre a instituição e inclusão no calendário oficial de Eventos do Município de Rodolfo Fernandes da </w:t>
      </w:r>
      <w:r w:rsidRPr="00B073D5">
        <w:rPr>
          <w:rFonts w:ascii="Arial" w:hAnsi="Arial" w:cs="Arial"/>
          <w:b/>
          <w:bCs/>
        </w:rPr>
        <w:t xml:space="preserve">"SEMANA MUNICIPAL DE CONSCIENTIZAÇÃO SOBRE O DIABETES </w:t>
      </w:r>
      <w:r w:rsidRPr="00B073D5">
        <w:rPr>
          <w:rFonts w:ascii="Arial" w:hAnsi="Arial" w:cs="Arial"/>
        </w:rPr>
        <w:t xml:space="preserve">e dá outras providências. Proponente: </w:t>
      </w:r>
      <w:r w:rsidRPr="00B073D5">
        <w:rPr>
          <w:rFonts w:ascii="Arial" w:hAnsi="Arial" w:cs="Arial"/>
          <w:b/>
        </w:rPr>
        <w:t>Francisco Miliano Barbosa  Freitas</w:t>
      </w:r>
    </w:p>
    <w:p w:rsidR="00B073D5" w:rsidRPr="00B073D5" w:rsidRDefault="00B073D5" w:rsidP="00B073D5">
      <w:pPr>
        <w:pStyle w:val="Default"/>
        <w:rPr>
          <w:rFonts w:ascii="Arial" w:hAnsi="Arial" w:cs="Arial"/>
        </w:rPr>
      </w:pP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Requerimento 018 de 2025</w:t>
      </w:r>
      <w:r w:rsidRPr="00B073D5">
        <w:rPr>
          <w:rFonts w:ascii="Arial" w:hAnsi="Arial" w:cs="Arial"/>
          <w:sz w:val="24"/>
          <w:szCs w:val="24"/>
        </w:rPr>
        <w:t xml:space="preserve"> – Solicita que seja expedido oficio a Secretaria Municipal de Assistência Social, solicitando informações se o cadastro da proposta para o Programa Minha Casa, Minha Vida modalidade FNHIS, foi realizada na plataforma </w:t>
      </w:r>
      <w:proofErr w:type="spellStart"/>
      <w:r w:rsidRPr="00B073D5">
        <w:rPr>
          <w:rFonts w:ascii="Arial" w:hAnsi="Arial" w:cs="Arial"/>
          <w:sz w:val="24"/>
          <w:szCs w:val="24"/>
        </w:rPr>
        <w:t>Transferegov</w:t>
      </w:r>
      <w:proofErr w:type="spellEnd"/>
      <w:r w:rsidRPr="00B073D5">
        <w:rPr>
          <w:rFonts w:ascii="Arial" w:hAnsi="Arial" w:cs="Arial"/>
          <w:sz w:val="24"/>
          <w:szCs w:val="24"/>
        </w:rPr>
        <w:t>. Segundo alerta da Confederação Nacional dos Municípios - CNM, o prazo encerrou no dia 12 deste mês e o não cadastramento implica na perda de recursos habitacionais.</w:t>
      </w:r>
      <w:r>
        <w:rPr>
          <w:rFonts w:ascii="Arial" w:hAnsi="Arial" w:cs="Arial"/>
          <w:sz w:val="24"/>
          <w:szCs w:val="24"/>
        </w:rPr>
        <w:t xml:space="preserve"> Requerente: Ruan Rodrigo Freitas Dias.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Requerimento 019 de 2025</w:t>
      </w:r>
      <w:r w:rsidRPr="00B073D5">
        <w:rPr>
          <w:rFonts w:ascii="Arial" w:hAnsi="Arial" w:cs="Arial"/>
          <w:sz w:val="24"/>
          <w:szCs w:val="24"/>
        </w:rPr>
        <w:t xml:space="preserve"> – Solicita que seja expedido oficio a Secretaria Municipal de Assistência Social, Solicitar informações se foi realizado o preenchimento do Sistema de Informações do Serviço de Convivência e Fortalecimento de Vínculo - SISC, segundo alerta da Confederação Nacional dos Municípios - CNM, o prazo encerrou no dia 20 deste mês. </w:t>
      </w:r>
      <w:r>
        <w:rPr>
          <w:rFonts w:ascii="Arial" w:hAnsi="Arial" w:cs="Arial"/>
          <w:sz w:val="24"/>
          <w:szCs w:val="24"/>
        </w:rPr>
        <w:t>Requerente: Ruan Rodrigo Freitas Dias.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Requerimento 020 de 2025</w:t>
      </w:r>
      <w:r w:rsidRPr="00B073D5">
        <w:rPr>
          <w:rFonts w:ascii="Arial" w:hAnsi="Arial" w:cs="Arial"/>
          <w:sz w:val="24"/>
          <w:szCs w:val="24"/>
        </w:rPr>
        <w:t xml:space="preserve"> – Solicita que seja expedido oficio a Secretaria Municipal de Saúde, Solicitando informações sobre o preenchimento das informações e o envio da proposta 362112025002: Melhorias Sanitárias Domiciliares em Áreas Urbanas. Segundo alerta da Federação dos Municípios do Rio Grande do Norte - FEMURN, a mesma deve ser enviada para a Fundação Nacional da Saúde - FUNASA. </w:t>
      </w:r>
      <w:r>
        <w:rPr>
          <w:rFonts w:ascii="Arial" w:hAnsi="Arial" w:cs="Arial"/>
          <w:sz w:val="24"/>
          <w:szCs w:val="24"/>
        </w:rPr>
        <w:t>Requerente: Ruan Rodrigo Freitas Dias.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 xml:space="preserve">Requerimento 021 de 2025 </w:t>
      </w:r>
      <w:r w:rsidRPr="00B073D5">
        <w:rPr>
          <w:rFonts w:ascii="Arial" w:hAnsi="Arial" w:cs="Arial"/>
          <w:sz w:val="24"/>
          <w:szCs w:val="24"/>
        </w:rPr>
        <w:t xml:space="preserve">– Solicita que seja expedido oficio a Secretaria Municipal de Saúde, Solicitando informações sobre o preenchimento das informações e o envio da proposta 362112025003: Melhorias Habitacionais para Controle da Doença de Chagas. Segundo alerta da Federação dos Municípios do Rio Grande do Norte - FEMURN, a mesma deve ser enviada para a Fundação Nacional da Saúde - FUNASA. </w:t>
      </w:r>
      <w:r>
        <w:rPr>
          <w:rFonts w:ascii="Arial" w:hAnsi="Arial" w:cs="Arial"/>
          <w:sz w:val="24"/>
          <w:szCs w:val="24"/>
        </w:rPr>
        <w:t>Requerente: Ruan Rodrigo Freitas Dias.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Requerimento 022 de 2025</w:t>
      </w:r>
      <w:r w:rsidRPr="00B073D5">
        <w:rPr>
          <w:rFonts w:ascii="Arial" w:hAnsi="Arial" w:cs="Arial"/>
          <w:sz w:val="24"/>
          <w:szCs w:val="24"/>
        </w:rPr>
        <w:t xml:space="preserve"> – Solicita que seja expedido oficio a Secretaria Municipal de Saúde, Solicitando informações sobre o preenchimento das informações e o envio da proposta 362112025004: Esgotamento Sanitário em Áreas Rurais e Comunidades Tradicionais. Segundo alerta da Federação dos Municípios do Rio Grande do Norte - FEMURN, a mesma deve ser enviada para a Fundação Nacional da Saúde - FUNASA. </w:t>
      </w:r>
      <w:r>
        <w:rPr>
          <w:rFonts w:ascii="Arial" w:hAnsi="Arial" w:cs="Arial"/>
          <w:sz w:val="24"/>
          <w:szCs w:val="24"/>
        </w:rPr>
        <w:t>Requerente: Ruan Rodrigo Freitas Dias.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Requerimento 023 de 2025</w:t>
      </w:r>
      <w:r w:rsidRPr="00B073D5">
        <w:rPr>
          <w:rFonts w:ascii="Arial" w:hAnsi="Arial" w:cs="Arial"/>
          <w:sz w:val="24"/>
          <w:szCs w:val="24"/>
        </w:rPr>
        <w:t xml:space="preserve"> – Solicita que seja expedido oficio a Secretaria Municipal de Saúde, Solicitando informações sobre o preenchimento das informações e o envio da proposta 362112025005 e 362112025006: Abastecimento de Água em Áreas Rurais e Comunidades Tradicionais. Segundo alerta da Federação dos Municípios do Rio Grande do Norte - FEMURN, a mesma deve ser enviada para a Fundação Nacional da Saúde - FUNASA.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 xml:space="preserve">Observação* Para esta proposta é obrigatório o Município proponente ter Plano Saneamento Básico. </w:t>
      </w:r>
      <w:r>
        <w:rPr>
          <w:rFonts w:ascii="Arial" w:hAnsi="Arial" w:cs="Arial"/>
          <w:sz w:val="24"/>
          <w:szCs w:val="24"/>
        </w:rPr>
        <w:t>Requerente: Ruan Rodrigo Freitas Dias.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b/>
          <w:sz w:val="24"/>
          <w:szCs w:val="24"/>
        </w:rPr>
        <w:t>Requerimento 024 de 2025</w:t>
      </w:r>
      <w:r w:rsidRPr="00B073D5">
        <w:rPr>
          <w:rFonts w:ascii="Arial" w:hAnsi="Arial" w:cs="Arial"/>
          <w:sz w:val="24"/>
          <w:szCs w:val="24"/>
        </w:rPr>
        <w:t xml:space="preserve"> – Solicita que seja expedido oficio a Secretaria Municipal de Saúde, Solicitando</w:t>
      </w:r>
      <w:proofErr w:type="gramStart"/>
      <w:r w:rsidRPr="00B073D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073D5">
        <w:rPr>
          <w:rFonts w:ascii="Arial" w:hAnsi="Arial" w:cs="Arial"/>
          <w:sz w:val="24"/>
          <w:szCs w:val="24"/>
        </w:rPr>
        <w:t xml:space="preserve">informações se a documentação referente à adoção da Norma de Referência (NR) 1/2021, da Agencia Nacional de Águas e Saneamento Básico - ANA. Segundo alerta da Confederação Nacional dos </w:t>
      </w:r>
      <w:r w:rsidRPr="00B073D5">
        <w:rPr>
          <w:rFonts w:ascii="Arial" w:hAnsi="Arial" w:cs="Arial"/>
          <w:sz w:val="24"/>
          <w:szCs w:val="24"/>
        </w:rPr>
        <w:lastRenderedPageBreak/>
        <w:t>Municípios - CNM, o prazo foi prorrogado até o dia 9 deste mês, a gestão local deve ter enviado por meio do Sistema de Acompanhamento da Regulação do Saneamento Básico - SASB.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 xml:space="preserve">A NR 1/2021 estabelece os procedimentos relativos ao regime estrutura e parâmetros de cobrança pelos </w:t>
      </w:r>
      <w:proofErr w:type="gramStart"/>
      <w:r w:rsidRPr="00B073D5">
        <w:rPr>
          <w:rFonts w:ascii="Arial" w:hAnsi="Arial" w:cs="Arial"/>
          <w:sz w:val="24"/>
          <w:szCs w:val="24"/>
        </w:rPr>
        <w:t>serviços público de manejo de resíduos sólidos urbanos</w:t>
      </w:r>
      <w:proofErr w:type="gramEnd"/>
      <w:r w:rsidRPr="00B073D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Requerente: Ruan Rodrigo Freitas Dias.</w:t>
      </w: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B073D5">
        <w:rPr>
          <w:rFonts w:ascii="Arial" w:hAnsi="Arial" w:cs="Arial"/>
          <w:b/>
          <w:sz w:val="24"/>
          <w:szCs w:val="24"/>
        </w:rPr>
        <w:t xml:space="preserve">Requerimento 025 de 2025 </w:t>
      </w:r>
      <w:r w:rsidRPr="00B073D5">
        <w:rPr>
          <w:rFonts w:ascii="Arial" w:hAnsi="Arial" w:cs="Arial"/>
          <w:sz w:val="24"/>
          <w:szCs w:val="24"/>
        </w:rPr>
        <w:t>– Solicita que seja expedido oficio</w:t>
      </w:r>
      <w:r w:rsidR="007F28E5">
        <w:rPr>
          <w:rFonts w:ascii="Arial" w:hAnsi="Arial" w:cs="Arial"/>
          <w:sz w:val="24"/>
          <w:szCs w:val="24"/>
        </w:rPr>
        <w:t xml:space="preserve"> a Secretaria Municipal de cultura</w:t>
      </w:r>
      <w:r w:rsidRPr="00B073D5">
        <w:rPr>
          <w:rFonts w:ascii="Arial" w:hAnsi="Arial" w:cs="Arial"/>
          <w:sz w:val="24"/>
          <w:szCs w:val="24"/>
        </w:rPr>
        <w:t>, Solicitando</w:t>
      </w:r>
      <w:proofErr w:type="gramStart"/>
      <w:r w:rsidRPr="00B073D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B073D5">
        <w:rPr>
          <w:rFonts w:ascii="Arial" w:hAnsi="Arial" w:cs="Arial"/>
          <w:sz w:val="24"/>
          <w:szCs w:val="24"/>
        </w:rPr>
        <w:t xml:space="preserve">informações se foi realizado o envio do Plano de Aplicação dos Recursos - PAR, da Política Nacional Aldir Blanc, segundo alerta da Confederação Nacional dos Municípios - CNM, o prazo encerrou no dia 19 deste mês, para registrar o PAR na plataforma </w:t>
      </w:r>
      <w:proofErr w:type="spellStart"/>
      <w:r w:rsidRPr="00B073D5">
        <w:rPr>
          <w:rFonts w:ascii="Arial" w:hAnsi="Arial" w:cs="Arial"/>
          <w:sz w:val="24"/>
          <w:szCs w:val="24"/>
        </w:rPr>
        <w:t>CultBR</w:t>
      </w:r>
      <w:proofErr w:type="spellEnd"/>
      <w:r w:rsidRPr="00B073D5">
        <w:rPr>
          <w:rFonts w:ascii="Arial" w:hAnsi="Arial" w:cs="Arial"/>
          <w:sz w:val="24"/>
          <w:szCs w:val="24"/>
        </w:rPr>
        <w:t xml:space="preserve">, o não envio pode comprometer o recebimento dos recursos da cultura. </w:t>
      </w:r>
      <w:r>
        <w:rPr>
          <w:rFonts w:ascii="Arial" w:hAnsi="Arial" w:cs="Arial"/>
          <w:sz w:val="24"/>
          <w:szCs w:val="24"/>
        </w:rPr>
        <w:t>Requerente: Ruan Rodrigo Freitas Dias.</w:t>
      </w:r>
    </w:p>
    <w:bookmarkEnd w:id="0"/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B073D5" w:rsidRPr="00B073D5" w:rsidRDefault="00B073D5" w:rsidP="00B073D5">
      <w:pPr>
        <w:spacing w:before="182"/>
        <w:ind w:left="0" w:right="0"/>
        <w:jc w:val="both"/>
        <w:rPr>
          <w:rFonts w:ascii="Arial" w:hAnsi="Arial" w:cs="Arial"/>
          <w:sz w:val="24"/>
          <w:szCs w:val="24"/>
        </w:rPr>
      </w:pPr>
    </w:p>
    <w:p w:rsidR="00CC0669" w:rsidRPr="00B073D5" w:rsidRDefault="00CC0669" w:rsidP="00CC0669">
      <w:pPr>
        <w:spacing w:line="240" w:lineRule="auto"/>
        <w:ind w:left="0" w:right="0"/>
        <w:jc w:val="both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tabs>
          <w:tab w:val="left" w:pos="8647"/>
          <w:tab w:val="left" w:pos="8789"/>
        </w:tabs>
        <w:spacing w:line="240" w:lineRule="auto"/>
        <w:ind w:left="0" w:right="0"/>
        <w:jc w:val="both"/>
        <w:rPr>
          <w:rFonts w:ascii="Arial" w:hAnsi="Arial" w:cs="Arial"/>
          <w:b/>
          <w:sz w:val="24"/>
          <w:szCs w:val="24"/>
        </w:rPr>
      </w:pPr>
    </w:p>
    <w:p w:rsidR="00AE2E0D" w:rsidRPr="00B073D5" w:rsidRDefault="0042333B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>FRANCISCO MILIANO BARBOSA</w:t>
      </w:r>
      <w:proofErr w:type="gramStart"/>
      <w:r w:rsidRPr="00B073D5">
        <w:rPr>
          <w:rFonts w:cs="Arial"/>
          <w:szCs w:val="24"/>
        </w:rPr>
        <w:t xml:space="preserve"> </w:t>
      </w:r>
      <w:r w:rsidR="00AE2E0D" w:rsidRPr="00B073D5">
        <w:rPr>
          <w:rFonts w:cs="Arial"/>
          <w:szCs w:val="24"/>
        </w:rPr>
        <w:t xml:space="preserve"> </w:t>
      </w:r>
      <w:proofErr w:type="gramEnd"/>
      <w:r w:rsidR="00AE2E0D" w:rsidRPr="00B073D5">
        <w:rPr>
          <w:rFonts w:cs="Arial"/>
          <w:szCs w:val="24"/>
        </w:rPr>
        <w:t>FREITAS</w:t>
      </w:r>
    </w:p>
    <w:p w:rsidR="00AE2E0D" w:rsidRPr="00B073D5" w:rsidRDefault="00295AF9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>Presidente</w:t>
      </w: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 xml:space="preserve">MARIA EVANEIDE </w:t>
      </w:r>
      <w:r w:rsidR="00295AF9" w:rsidRPr="00B073D5">
        <w:rPr>
          <w:rFonts w:cs="Arial"/>
          <w:szCs w:val="24"/>
        </w:rPr>
        <w:t>BEZERRA DE ALMEIDA</w:t>
      </w:r>
    </w:p>
    <w:p w:rsidR="00295AF9" w:rsidRDefault="00295AF9" w:rsidP="00AE2E0D">
      <w:pPr>
        <w:pStyle w:val="SemEspaamento"/>
        <w:jc w:val="center"/>
        <w:rPr>
          <w:rFonts w:cs="Arial"/>
          <w:szCs w:val="24"/>
        </w:rPr>
      </w:pPr>
      <w:r w:rsidRPr="00B073D5">
        <w:rPr>
          <w:rFonts w:cs="Arial"/>
          <w:szCs w:val="24"/>
        </w:rPr>
        <w:t xml:space="preserve">Vice-presidente </w:t>
      </w:r>
    </w:p>
    <w:p w:rsidR="006E3678" w:rsidRPr="00B073D5" w:rsidRDefault="006E3678" w:rsidP="00AE2E0D">
      <w:pPr>
        <w:pStyle w:val="SemEspaamento"/>
        <w:jc w:val="center"/>
        <w:rPr>
          <w:rFonts w:cs="Arial"/>
          <w:szCs w:val="24"/>
        </w:rPr>
      </w:pPr>
    </w:p>
    <w:p w:rsidR="00AE2E0D" w:rsidRPr="00B073D5" w:rsidRDefault="00AE2E0D" w:rsidP="00AE2E0D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RENATO MENEZES DE BRITO JUNIOR</w:t>
      </w:r>
    </w:p>
    <w:p w:rsidR="00AE2E0D" w:rsidRPr="00B073D5" w:rsidRDefault="00295AF9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Primeiro Secretário</w:t>
      </w: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E2E0D" w:rsidRPr="00B073D5" w:rsidRDefault="00AE2E0D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FRANCISCA ERINAIDE FREITAS NEGREIROS PESSOA</w:t>
      </w:r>
    </w:p>
    <w:p w:rsidR="00AE2E0D" w:rsidRPr="00B073D5" w:rsidRDefault="0042333B" w:rsidP="00AE2E0D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  <w:r w:rsidRPr="00B073D5">
        <w:rPr>
          <w:rFonts w:ascii="Arial" w:hAnsi="Arial" w:cs="Arial"/>
          <w:sz w:val="24"/>
          <w:szCs w:val="24"/>
        </w:rPr>
        <w:t>Segunda Secretária</w:t>
      </w:r>
    </w:p>
    <w:p w:rsidR="00B073D5" w:rsidRPr="00B073D5" w:rsidRDefault="00B073D5">
      <w:pPr>
        <w:spacing w:before="0"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B073D5" w:rsidRPr="00B073D5" w:rsidSect="00D91865">
      <w:headerReference w:type="default" r:id="rId7"/>
      <w:footerReference w:type="default" r:id="rId8"/>
      <w:pgSz w:w="11906" w:h="16838" w:code="9"/>
      <w:pgMar w:top="2385" w:right="1416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712" w:rsidRDefault="003B6712" w:rsidP="008312BF">
      <w:pPr>
        <w:spacing w:before="0" w:after="0" w:line="240" w:lineRule="auto"/>
      </w:pPr>
      <w:r>
        <w:separator/>
      </w:r>
    </w:p>
  </w:endnote>
  <w:endnote w:type="continuationSeparator" w:id="0">
    <w:p w:rsidR="003B6712" w:rsidRDefault="003B6712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B38ABAC" wp14:editId="481EE59D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712" w:rsidRDefault="003B6712" w:rsidP="008312BF">
      <w:pPr>
        <w:spacing w:before="0" w:after="0" w:line="240" w:lineRule="auto"/>
      </w:pPr>
      <w:r>
        <w:separator/>
      </w:r>
    </w:p>
  </w:footnote>
  <w:footnote w:type="continuationSeparator" w:id="0">
    <w:p w:rsidR="003B6712" w:rsidRDefault="003B6712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D42B315" wp14:editId="02DD34A1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01C93"/>
    <w:rsid w:val="00017A0F"/>
    <w:rsid w:val="00020B74"/>
    <w:rsid w:val="000412E3"/>
    <w:rsid w:val="0004262C"/>
    <w:rsid w:val="00045E23"/>
    <w:rsid w:val="00050249"/>
    <w:rsid w:val="00057B59"/>
    <w:rsid w:val="0008259B"/>
    <w:rsid w:val="0008525D"/>
    <w:rsid w:val="000D5A09"/>
    <w:rsid w:val="00103EE3"/>
    <w:rsid w:val="00137186"/>
    <w:rsid w:val="001409E4"/>
    <w:rsid w:val="00150848"/>
    <w:rsid w:val="00156306"/>
    <w:rsid w:val="00175021"/>
    <w:rsid w:val="001F7ABB"/>
    <w:rsid w:val="002057D9"/>
    <w:rsid w:val="002127DA"/>
    <w:rsid w:val="00226E08"/>
    <w:rsid w:val="00231C9E"/>
    <w:rsid w:val="00246D75"/>
    <w:rsid w:val="002649BD"/>
    <w:rsid w:val="00274A6B"/>
    <w:rsid w:val="00275F41"/>
    <w:rsid w:val="00276132"/>
    <w:rsid w:val="0028598C"/>
    <w:rsid w:val="00295AF9"/>
    <w:rsid w:val="002A1DEB"/>
    <w:rsid w:val="002A4706"/>
    <w:rsid w:val="002B71D1"/>
    <w:rsid w:val="002C1DE5"/>
    <w:rsid w:val="002D2CF3"/>
    <w:rsid w:val="002E753E"/>
    <w:rsid w:val="002F3206"/>
    <w:rsid w:val="00311550"/>
    <w:rsid w:val="00324273"/>
    <w:rsid w:val="003352F5"/>
    <w:rsid w:val="00345D89"/>
    <w:rsid w:val="003500E1"/>
    <w:rsid w:val="00370F49"/>
    <w:rsid w:val="003A0B3D"/>
    <w:rsid w:val="003A24FC"/>
    <w:rsid w:val="003A4BD3"/>
    <w:rsid w:val="003B6712"/>
    <w:rsid w:val="003E175E"/>
    <w:rsid w:val="003E59E3"/>
    <w:rsid w:val="0040293E"/>
    <w:rsid w:val="0042333B"/>
    <w:rsid w:val="0043126A"/>
    <w:rsid w:val="00435768"/>
    <w:rsid w:val="00443C55"/>
    <w:rsid w:val="004726E3"/>
    <w:rsid w:val="00477D53"/>
    <w:rsid w:val="00482BE3"/>
    <w:rsid w:val="0049003D"/>
    <w:rsid w:val="004A5CEA"/>
    <w:rsid w:val="004B29A3"/>
    <w:rsid w:val="004D0AF9"/>
    <w:rsid w:val="004F639B"/>
    <w:rsid w:val="00523B31"/>
    <w:rsid w:val="005360DA"/>
    <w:rsid w:val="005401E4"/>
    <w:rsid w:val="005409F4"/>
    <w:rsid w:val="005531D9"/>
    <w:rsid w:val="00557371"/>
    <w:rsid w:val="005B718C"/>
    <w:rsid w:val="005E4F8B"/>
    <w:rsid w:val="006074DC"/>
    <w:rsid w:val="006418BA"/>
    <w:rsid w:val="00654915"/>
    <w:rsid w:val="00662703"/>
    <w:rsid w:val="00683DFB"/>
    <w:rsid w:val="006A3D1E"/>
    <w:rsid w:val="006E3678"/>
    <w:rsid w:val="006E724F"/>
    <w:rsid w:val="006F4D28"/>
    <w:rsid w:val="00702230"/>
    <w:rsid w:val="007478E2"/>
    <w:rsid w:val="00783980"/>
    <w:rsid w:val="007B327D"/>
    <w:rsid w:val="007C2BCB"/>
    <w:rsid w:val="007C70BF"/>
    <w:rsid w:val="007D2725"/>
    <w:rsid w:val="007E2333"/>
    <w:rsid w:val="007F28E5"/>
    <w:rsid w:val="007F7768"/>
    <w:rsid w:val="008231A6"/>
    <w:rsid w:val="008312BF"/>
    <w:rsid w:val="0083401F"/>
    <w:rsid w:val="008422B2"/>
    <w:rsid w:val="008433C1"/>
    <w:rsid w:val="00850C53"/>
    <w:rsid w:val="008731FC"/>
    <w:rsid w:val="008940DC"/>
    <w:rsid w:val="00897E85"/>
    <w:rsid w:val="008B0110"/>
    <w:rsid w:val="008C1104"/>
    <w:rsid w:val="008C7AD5"/>
    <w:rsid w:val="00946FED"/>
    <w:rsid w:val="00947DA2"/>
    <w:rsid w:val="00960B8B"/>
    <w:rsid w:val="00974E82"/>
    <w:rsid w:val="009766C0"/>
    <w:rsid w:val="009B72A6"/>
    <w:rsid w:val="00A07570"/>
    <w:rsid w:val="00A25240"/>
    <w:rsid w:val="00A43121"/>
    <w:rsid w:val="00A53229"/>
    <w:rsid w:val="00A54BCE"/>
    <w:rsid w:val="00A60605"/>
    <w:rsid w:val="00A934DA"/>
    <w:rsid w:val="00AC1E76"/>
    <w:rsid w:val="00AC4485"/>
    <w:rsid w:val="00AE2E0D"/>
    <w:rsid w:val="00B044BA"/>
    <w:rsid w:val="00B073D5"/>
    <w:rsid w:val="00B42BEB"/>
    <w:rsid w:val="00B46F26"/>
    <w:rsid w:val="00B52484"/>
    <w:rsid w:val="00B55FF1"/>
    <w:rsid w:val="00B858C5"/>
    <w:rsid w:val="00BA5B51"/>
    <w:rsid w:val="00BD0538"/>
    <w:rsid w:val="00BE00C1"/>
    <w:rsid w:val="00BF2593"/>
    <w:rsid w:val="00C264B8"/>
    <w:rsid w:val="00C30F34"/>
    <w:rsid w:val="00C44D63"/>
    <w:rsid w:val="00C55396"/>
    <w:rsid w:val="00C63488"/>
    <w:rsid w:val="00C702C7"/>
    <w:rsid w:val="00CA1C73"/>
    <w:rsid w:val="00CB1D88"/>
    <w:rsid w:val="00CB3AAE"/>
    <w:rsid w:val="00CC0669"/>
    <w:rsid w:val="00CD419B"/>
    <w:rsid w:val="00D2081C"/>
    <w:rsid w:val="00D320AA"/>
    <w:rsid w:val="00D36F4E"/>
    <w:rsid w:val="00D42B1F"/>
    <w:rsid w:val="00D54676"/>
    <w:rsid w:val="00D77FF8"/>
    <w:rsid w:val="00D83379"/>
    <w:rsid w:val="00D91865"/>
    <w:rsid w:val="00D95540"/>
    <w:rsid w:val="00DA434C"/>
    <w:rsid w:val="00DC0653"/>
    <w:rsid w:val="00DD07A1"/>
    <w:rsid w:val="00DF3640"/>
    <w:rsid w:val="00DF3946"/>
    <w:rsid w:val="00E11B25"/>
    <w:rsid w:val="00E218C1"/>
    <w:rsid w:val="00E37E3C"/>
    <w:rsid w:val="00E41DBB"/>
    <w:rsid w:val="00E4385B"/>
    <w:rsid w:val="00E56CBE"/>
    <w:rsid w:val="00E70D62"/>
    <w:rsid w:val="00E84411"/>
    <w:rsid w:val="00E8757B"/>
    <w:rsid w:val="00E87AD2"/>
    <w:rsid w:val="00EB2CC5"/>
    <w:rsid w:val="00EC114B"/>
    <w:rsid w:val="00EF7801"/>
    <w:rsid w:val="00F015C3"/>
    <w:rsid w:val="00F050A4"/>
    <w:rsid w:val="00F7027C"/>
    <w:rsid w:val="00F85DDE"/>
    <w:rsid w:val="00F87C1F"/>
    <w:rsid w:val="00FA3FBA"/>
    <w:rsid w:val="00FB5BCF"/>
    <w:rsid w:val="00FD04A3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lockquote">
    <w:name w:val="Blockquote"/>
    <w:basedOn w:val="Normal"/>
    <w:rsid w:val="00DA434C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Default">
    <w:name w:val="Default"/>
    <w:rsid w:val="00B073D5"/>
    <w:pPr>
      <w:autoSpaceDE w:val="0"/>
      <w:autoSpaceDN w:val="0"/>
      <w:adjustRightInd w:val="0"/>
      <w:spacing w:before="0" w:after="0" w:line="240" w:lineRule="auto"/>
      <w:jc w:val="left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783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CMRF</dc:creator>
  <cp:lastModifiedBy>CMRF</cp:lastModifiedBy>
  <cp:revision>7</cp:revision>
  <cp:lastPrinted>2025-10-02T20:38:00Z</cp:lastPrinted>
  <dcterms:created xsi:type="dcterms:W3CDTF">2025-10-02T17:10:00Z</dcterms:created>
  <dcterms:modified xsi:type="dcterms:W3CDTF">2025-10-06T12:09:00Z</dcterms:modified>
</cp:coreProperties>
</file>